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D1" w:rsidRPr="00E115E9" w:rsidRDefault="00C57E7A">
      <w:pPr>
        <w:rPr>
          <w:rFonts w:ascii="Arial" w:hAnsi="Arial" w:cs="Arial"/>
          <w:sz w:val="22"/>
          <w:szCs w:val="22"/>
        </w:rPr>
      </w:pPr>
      <w:r w:rsidRPr="00E115E9">
        <w:rPr>
          <w:rFonts w:ascii="Arial" w:hAnsi="Arial" w:cs="Arial"/>
          <w:noProof/>
          <w:sz w:val="22"/>
          <w:szCs w:val="22"/>
          <w:lang w:val="fr-FR"/>
        </w:rPr>
        <w:drawing>
          <wp:anchor distT="0" distB="0" distL="114300" distR="114300" simplePos="0" relativeHeight="251657216" behindDoc="1" locked="0" layoutInCell="1" allowOverlap="1" wp14:anchorId="011DB1F6" wp14:editId="78F8CF3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43100" cy="417195"/>
            <wp:effectExtent l="0" t="0" r="1270" b="9525"/>
            <wp:wrapNone/>
            <wp:docPr id="5" name="Image 5" descr="LOGO G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G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1A1" w:rsidRPr="00E115E9" w:rsidRDefault="009661A1" w:rsidP="009661A1">
      <w:pPr>
        <w:rPr>
          <w:rFonts w:ascii="Arial" w:hAnsi="Arial" w:cs="Arial"/>
          <w:b/>
          <w:smallCaps/>
        </w:rPr>
      </w:pPr>
    </w:p>
    <w:p w:rsidR="009661A1" w:rsidRPr="00E115E9" w:rsidRDefault="009661A1" w:rsidP="002541D1">
      <w:pPr>
        <w:jc w:val="right"/>
        <w:rPr>
          <w:rFonts w:ascii="Arial" w:hAnsi="Arial" w:cs="Arial"/>
          <w:b/>
          <w:smallCaps/>
        </w:rPr>
      </w:pPr>
    </w:p>
    <w:p w:rsidR="00107A3B" w:rsidRPr="00E115E9" w:rsidRDefault="00107A3B" w:rsidP="002541D1">
      <w:pPr>
        <w:jc w:val="right"/>
        <w:rPr>
          <w:rFonts w:ascii="Arial" w:hAnsi="Arial" w:cs="Arial"/>
          <w:b/>
          <w:smallCaps/>
        </w:rPr>
      </w:pPr>
    </w:p>
    <w:p w:rsidR="002541D1" w:rsidRPr="00E115E9" w:rsidRDefault="006A3547" w:rsidP="002541D1">
      <w:pPr>
        <w:jc w:val="righ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communique de </w:t>
      </w:r>
      <w:proofErr w:type="spellStart"/>
      <w:r>
        <w:rPr>
          <w:rFonts w:ascii="Arial" w:hAnsi="Arial" w:cs="Arial"/>
          <w:b/>
          <w:smallCaps/>
        </w:rPr>
        <w:t>presse</w:t>
      </w:r>
      <w:proofErr w:type="spellEnd"/>
    </w:p>
    <w:p w:rsidR="002541D1" w:rsidRPr="00E115E9" w:rsidRDefault="002541D1">
      <w:pPr>
        <w:rPr>
          <w:rFonts w:ascii="Arial" w:hAnsi="Arial" w:cs="Arial"/>
          <w:sz w:val="22"/>
          <w:szCs w:val="22"/>
        </w:rPr>
      </w:pPr>
    </w:p>
    <w:p w:rsidR="00F809AD" w:rsidRDefault="00F809AD" w:rsidP="003F4F7E">
      <w:pPr>
        <w:jc w:val="center"/>
        <w:rPr>
          <w:rFonts w:ascii="Arial" w:hAnsi="Arial" w:cs="Arial"/>
          <w:b/>
          <w:sz w:val="28"/>
          <w:szCs w:val="28"/>
        </w:rPr>
      </w:pPr>
    </w:p>
    <w:p w:rsidR="00F809AD" w:rsidRPr="008C45B2" w:rsidRDefault="00B37306" w:rsidP="00F809AD">
      <w:pPr>
        <w:jc w:val="center"/>
        <w:rPr>
          <w:rFonts w:ascii="Arial" w:hAnsi="Arial" w:cs="Arial"/>
          <w:b/>
          <w:sz w:val="28"/>
          <w:szCs w:val="28"/>
        </w:rPr>
      </w:pPr>
      <w:r w:rsidRPr="008C45B2">
        <w:rPr>
          <w:rFonts w:ascii="Arial" w:hAnsi="Arial" w:cs="Arial"/>
          <w:b/>
          <w:sz w:val="28"/>
          <w:szCs w:val="28"/>
        </w:rPr>
        <w:t xml:space="preserve">Avec </w:t>
      </w:r>
      <w:proofErr w:type="spellStart"/>
      <w:r w:rsidRPr="008C45B2">
        <w:rPr>
          <w:rFonts w:ascii="Arial" w:hAnsi="Arial" w:cs="Arial"/>
          <w:b/>
          <w:sz w:val="28"/>
          <w:szCs w:val="28"/>
        </w:rPr>
        <w:t>l’acquisition</w:t>
      </w:r>
      <w:proofErr w:type="spellEnd"/>
      <w:r w:rsidRPr="008C45B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C45B2">
        <w:rPr>
          <w:rFonts w:ascii="Arial" w:hAnsi="Arial" w:cs="Arial"/>
          <w:b/>
          <w:sz w:val="28"/>
          <w:szCs w:val="28"/>
        </w:rPr>
        <w:t>d’</w:t>
      </w:r>
      <w:r w:rsidR="00172FE9" w:rsidRPr="008C45B2">
        <w:rPr>
          <w:rFonts w:ascii="Arial" w:hAnsi="Arial" w:cs="Arial"/>
          <w:b/>
          <w:sz w:val="28"/>
          <w:szCs w:val="28"/>
        </w:rPr>
        <w:t>Activet</w:t>
      </w:r>
      <w:r w:rsidRPr="008C45B2">
        <w:rPr>
          <w:rFonts w:ascii="Arial" w:hAnsi="Arial" w:cs="Arial"/>
          <w:b/>
          <w:sz w:val="28"/>
          <w:szCs w:val="28"/>
        </w:rPr>
        <w:t>ech</w:t>
      </w:r>
      <w:proofErr w:type="spellEnd"/>
      <w:r w:rsidRPr="008C45B2">
        <w:rPr>
          <w:rFonts w:ascii="Arial" w:hAnsi="Arial" w:cs="Arial"/>
          <w:b/>
          <w:sz w:val="28"/>
          <w:szCs w:val="28"/>
        </w:rPr>
        <w:t xml:space="preserve">, Segula Technologies </w:t>
      </w:r>
      <w:proofErr w:type="spellStart"/>
      <w:r w:rsidR="008C45B2" w:rsidRPr="008C45B2">
        <w:rPr>
          <w:rFonts w:ascii="Arial" w:hAnsi="Arial" w:cs="Arial"/>
          <w:b/>
          <w:sz w:val="28"/>
          <w:szCs w:val="28"/>
        </w:rPr>
        <w:t>élargit</w:t>
      </w:r>
      <w:proofErr w:type="spellEnd"/>
      <w:r w:rsidR="00E32DB3" w:rsidRPr="008C45B2">
        <w:rPr>
          <w:rFonts w:ascii="Arial" w:hAnsi="Arial" w:cs="Arial"/>
          <w:b/>
          <w:sz w:val="28"/>
          <w:szCs w:val="28"/>
        </w:rPr>
        <w:t xml:space="preserve"> </w:t>
      </w:r>
      <w:r w:rsidR="007269E0" w:rsidRPr="008C45B2">
        <w:rPr>
          <w:rFonts w:ascii="Arial" w:hAnsi="Arial" w:cs="Arial"/>
          <w:b/>
          <w:sz w:val="28"/>
          <w:szCs w:val="28"/>
        </w:rPr>
        <w:t xml:space="preserve">à nouveau son </w:t>
      </w:r>
      <w:proofErr w:type="spellStart"/>
      <w:r w:rsidR="007269E0" w:rsidRPr="008C45B2">
        <w:rPr>
          <w:rFonts w:ascii="Arial" w:hAnsi="Arial" w:cs="Arial"/>
          <w:b/>
          <w:sz w:val="28"/>
          <w:szCs w:val="28"/>
        </w:rPr>
        <w:t>offre</w:t>
      </w:r>
      <w:proofErr w:type="spellEnd"/>
      <w:r w:rsidR="007269E0" w:rsidRPr="008C45B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269E0" w:rsidRPr="008C45B2">
        <w:rPr>
          <w:rFonts w:ascii="Arial" w:hAnsi="Arial" w:cs="Arial"/>
          <w:b/>
          <w:sz w:val="28"/>
          <w:szCs w:val="28"/>
        </w:rPr>
        <w:t>globale</w:t>
      </w:r>
      <w:proofErr w:type="spellEnd"/>
      <w:r w:rsidR="007269E0" w:rsidRPr="008C45B2">
        <w:rPr>
          <w:rFonts w:ascii="Arial" w:hAnsi="Arial" w:cs="Arial"/>
          <w:b/>
          <w:sz w:val="28"/>
          <w:szCs w:val="28"/>
        </w:rPr>
        <w:t xml:space="preserve"> à destination des </w:t>
      </w:r>
      <w:proofErr w:type="spellStart"/>
      <w:r w:rsidR="007269E0" w:rsidRPr="008C45B2">
        <w:rPr>
          <w:rFonts w:ascii="Arial" w:hAnsi="Arial" w:cs="Arial"/>
          <w:b/>
          <w:sz w:val="28"/>
          <w:szCs w:val="28"/>
        </w:rPr>
        <w:t>E</w:t>
      </w:r>
      <w:r w:rsidR="001B60C0" w:rsidRPr="008C45B2">
        <w:rPr>
          <w:rFonts w:ascii="Arial" w:hAnsi="Arial" w:cs="Arial"/>
          <w:b/>
          <w:sz w:val="28"/>
          <w:szCs w:val="28"/>
        </w:rPr>
        <w:t>quipementiers</w:t>
      </w:r>
      <w:proofErr w:type="spellEnd"/>
      <w:r w:rsidR="00E32DB3" w:rsidRPr="008C45B2">
        <w:rPr>
          <w:rFonts w:ascii="Arial" w:hAnsi="Arial" w:cs="Arial"/>
          <w:b/>
          <w:sz w:val="28"/>
          <w:szCs w:val="28"/>
        </w:rPr>
        <w:t xml:space="preserve"> Automobile</w:t>
      </w:r>
      <w:r w:rsidR="00166592">
        <w:rPr>
          <w:rFonts w:ascii="Arial" w:hAnsi="Arial" w:cs="Arial"/>
          <w:b/>
          <w:sz w:val="28"/>
          <w:szCs w:val="28"/>
        </w:rPr>
        <w:t>s</w:t>
      </w:r>
    </w:p>
    <w:p w:rsidR="003650C1" w:rsidRPr="008C45B2" w:rsidRDefault="003650C1" w:rsidP="00F809AD">
      <w:pPr>
        <w:jc w:val="both"/>
        <w:rPr>
          <w:rFonts w:ascii="Arial" w:hAnsi="Arial"/>
          <w:b/>
        </w:rPr>
      </w:pPr>
    </w:p>
    <w:p w:rsidR="00035761" w:rsidRPr="008C45B2" w:rsidRDefault="00672AB2" w:rsidP="000E55EE">
      <w:pPr>
        <w:jc w:val="both"/>
        <w:rPr>
          <w:rFonts w:ascii="Arial" w:hAnsi="Arial" w:cs="Arial"/>
          <w:sz w:val="22"/>
          <w:szCs w:val="22"/>
        </w:rPr>
      </w:pPr>
      <w:r w:rsidRPr="008C45B2">
        <w:rPr>
          <w:rFonts w:ascii="Arial" w:hAnsi="Arial"/>
          <w:b/>
          <w:sz w:val="22"/>
          <w:szCs w:val="22"/>
        </w:rPr>
        <w:t xml:space="preserve">Paris, </w:t>
      </w:r>
      <w:r w:rsidR="00773C21" w:rsidRPr="008C45B2">
        <w:rPr>
          <w:rFonts w:ascii="Arial" w:hAnsi="Arial"/>
          <w:b/>
          <w:sz w:val="22"/>
          <w:szCs w:val="22"/>
        </w:rPr>
        <w:t xml:space="preserve">le </w:t>
      </w:r>
      <w:r w:rsidR="000E55EE" w:rsidRPr="008C45B2">
        <w:rPr>
          <w:rFonts w:ascii="Arial" w:hAnsi="Arial"/>
          <w:b/>
          <w:sz w:val="22"/>
          <w:szCs w:val="22"/>
        </w:rPr>
        <w:t>19</w:t>
      </w:r>
      <w:r w:rsidR="00B37306" w:rsidRPr="008C45B2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B37306" w:rsidRPr="008C45B2">
        <w:rPr>
          <w:rFonts w:ascii="Arial" w:hAnsi="Arial"/>
          <w:b/>
          <w:sz w:val="22"/>
          <w:szCs w:val="22"/>
        </w:rPr>
        <w:t>juillet</w:t>
      </w:r>
      <w:proofErr w:type="spellEnd"/>
      <w:r w:rsidR="00F809AD" w:rsidRPr="008C45B2">
        <w:rPr>
          <w:rFonts w:ascii="Arial" w:hAnsi="Arial"/>
          <w:b/>
          <w:sz w:val="22"/>
          <w:szCs w:val="22"/>
        </w:rPr>
        <w:t xml:space="preserve"> 2018 </w:t>
      </w:r>
      <w:r w:rsidR="00F809AD" w:rsidRPr="008C45B2">
        <w:rPr>
          <w:rFonts w:ascii="Arial" w:hAnsi="Arial"/>
          <w:sz w:val="22"/>
          <w:szCs w:val="22"/>
        </w:rPr>
        <w:t xml:space="preserve">– </w:t>
      </w:r>
      <w:hyperlink r:id="rId9" w:history="1">
        <w:r w:rsidR="007C5031" w:rsidRPr="00E91FC6">
          <w:rPr>
            <w:rStyle w:val="Lienhypertexte"/>
            <w:rFonts w:ascii="Arial" w:hAnsi="Arial" w:cs="Arial"/>
            <w:sz w:val="22"/>
            <w:szCs w:val="22"/>
          </w:rPr>
          <w:t>SEGULA Technologies</w:t>
        </w:r>
      </w:hyperlink>
      <w:r w:rsidR="007C5031" w:rsidRPr="008C45B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809AD" w:rsidRPr="008C45B2">
        <w:rPr>
          <w:rFonts w:ascii="Arial" w:hAnsi="Arial" w:cs="Arial"/>
          <w:sz w:val="22"/>
          <w:szCs w:val="22"/>
        </w:rPr>
        <w:t>groupe</w:t>
      </w:r>
      <w:proofErr w:type="spellEnd"/>
      <w:r w:rsidR="00F809AD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9AD" w:rsidRPr="008C45B2">
        <w:rPr>
          <w:rFonts w:ascii="Arial" w:hAnsi="Arial" w:cs="Arial"/>
          <w:sz w:val="22"/>
          <w:szCs w:val="22"/>
        </w:rPr>
        <w:t>d’ingénierie</w:t>
      </w:r>
      <w:proofErr w:type="spellEnd"/>
      <w:r w:rsidR="00F809AD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9AD" w:rsidRPr="008C45B2">
        <w:rPr>
          <w:rFonts w:ascii="Arial" w:hAnsi="Arial" w:cs="Arial"/>
          <w:sz w:val="22"/>
          <w:szCs w:val="22"/>
        </w:rPr>
        <w:t>mondial</w:t>
      </w:r>
      <w:proofErr w:type="spellEnd"/>
      <w:r w:rsidR="003650C1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50C1" w:rsidRPr="008C45B2">
        <w:rPr>
          <w:rFonts w:ascii="Arial" w:hAnsi="Arial" w:cs="Arial"/>
          <w:sz w:val="22"/>
          <w:szCs w:val="22"/>
        </w:rPr>
        <w:t>en</w:t>
      </w:r>
      <w:proofErr w:type="spellEnd"/>
      <w:r w:rsidR="003650C1" w:rsidRPr="008C45B2">
        <w:rPr>
          <w:rFonts w:ascii="Arial" w:hAnsi="Arial" w:cs="Arial"/>
          <w:sz w:val="22"/>
          <w:szCs w:val="22"/>
        </w:rPr>
        <w:t xml:space="preserve"> forte </w:t>
      </w:r>
      <w:proofErr w:type="spellStart"/>
      <w:r w:rsidR="003650C1" w:rsidRPr="008C45B2">
        <w:rPr>
          <w:rFonts w:ascii="Arial" w:hAnsi="Arial" w:cs="Arial"/>
          <w:sz w:val="22"/>
          <w:szCs w:val="22"/>
        </w:rPr>
        <w:t>croissance</w:t>
      </w:r>
      <w:proofErr w:type="spellEnd"/>
      <w:r w:rsidR="007C5031" w:rsidRPr="008C45B2">
        <w:rPr>
          <w:rFonts w:ascii="Arial" w:hAnsi="Arial" w:cs="Arial"/>
          <w:sz w:val="22"/>
          <w:szCs w:val="22"/>
        </w:rPr>
        <w:t>,</w:t>
      </w:r>
      <w:r w:rsidR="00F809AD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annonce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avoir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procédé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650C1" w:rsidRPr="008C45B2">
        <w:rPr>
          <w:rFonts w:ascii="Arial" w:hAnsi="Arial" w:cs="Arial"/>
          <w:sz w:val="22"/>
          <w:szCs w:val="22"/>
        </w:rPr>
        <w:t>ce</w:t>
      </w:r>
      <w:proofErr w:type="spellEnd"/>
      <w:proofErr w:type="gramEnd"/>
      <w:r w:rsidR="003650C1" w:rsidRPr="008C45B2">
        <w:rPr>
          <w:rFonts w:ascii="Arial" w:hAnsi="Arial" w:cs="Arial"/>
          <w:sz w:val="22"/>
          <w:szCs w:val="22"/>
        </w:rPr>
        <w:t xml:space="preserve"> jour </w:t>
      </w:r>
      <w:r w:rsidR="00B37306" w:rsidRPr="008C45B2">
        <w:rPr>
          <w:rFonts w:ascii="Arial" w:hAnsi="Arial" w:cs="Arial"/>
          <w:sz w:val="22"/>
          <w:szCs w:val="22"/>
        </w:rPr>
        <w:t xml:space="preserve">à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l’acquisition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d</w:t>
      </w:r>
      <w:r w:rsidR="003650C1" w:rsidRPr="008C45B2">
        <w:rPr>
          <w:rFonts w:ascii="Arial" w:hAnsi="Arial" w:cs="Arial"/>
          <w:sz w:val="22"/>
          <w:szCs w:val="22"/>
        </w:rPr>
        <w:t>’Activet</w:t>
      </w:r>
      <w:r w:rsidR="00B37306" w:rsidRPr="008C45B2">
        <w:rPr>
          <w:rFonts w:ascii="Arial" w:hAnsi="Arial" w:cs="Arial"/>
          <w:sz w:val="22"/>
          <w:szCs w:val="22"/>
        </w:rPr>
        <w:t>ech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société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française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7306" w:rsidRPr="008C45B2">
        <w:rPr>
          <w:rFonts w:ascii="Arial" w:hAnsi="Arial" w:cs="Arial"/>
          <w:sz w:val="22"/>
          <w:szCs w:val="22"/>
        </w:rPr>
        <w:t>spécialisée</w:t>
      </w:r>
      <w:proofErr w:type="spellEnd"/>
      <w:r w:rsidR="00B37306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96D" w:rsidRPr="008C45B2">
        <w:rPr>
          <w:rFonts w:ascii="Arial" w:hAnsi="Arial" w:cs="Arial"/>
          <w:sz w:val="22"/>
          <w:szCs w:val="22"/>
        </w:rPr>
        <w:t>en</w:t>
      </w:r>
      <w:proofErr w:type="spellEnd"/>
      <w:r w:rsidR="00035761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761" w:rsidRPr="008C45B2">
        <w:rPr>
          <w:rFonts w:ascii="Arial" w:hAnsi="Arial" w:cs="Arial"/>
          <w:sz w:val="22"/>
          <w:szCs w:val="22"/>
        </w:rPr>
        <w:t>plasturgie</w:t>
      </w:r>
      <w:proofErr w:type="spellEnd"/>
      <w:r w:rsidR="00035761" w:rsidRPr="008C45B2">
        <w:rPr>
          <w:rFonts w:ascii="Arial" w:hAnsi="Arial" w:cs="Arial"/>
          <w:sz w:val="22"/>
          <w:szCs w:val="22"/>
        </w:rPr>
        <w:t>.</w:t>
      </w:r>
    </w:p>
    <w:p w:rsidR="00D63DBA" w:rsidRPr="008C45B2" w:rsidRDefault="00D63DBA" w:rsidP="000E55EE">
      <w:pPr>
        <w:jc w:val="both"/>
        <w:rPr>
          <w:rFonts w:ascii="Arial" w:hAnsi="Arial" w:cs="Arial"/>
          <w:sz w:val="22"/>
          <w:szCs w:val="22"/>
        </w:rPr>
      </w:pPr>
      <w:r w:rsidRPr="008C45B2">
        <w:rPr>
          <w:rFonts w:ascii="Arial" w:hAnsi="Arial" w:cs="Arial"/>
          <w:sz w:val="22"/>
          <w:szCs w:val="22"/>
        </w:rPr>
        <w:br/>
        <w:t xml:space="preserve">Son </w:t>
      </w:r>
      <w:proofErr w:type="spellStart"/>
      <w:r w:rsidRPr="008C45B2">
        <w:rPr>
          <w:rFonts w:ascii="Arial" w:hAnsi="Arial" w:cs="Arial"/>
          <w:sz w:val="22"/>
          <w:szCs w:val="22"/>
        </w:rPr>
        <w:t>activité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372C" w:rsidRPr="008C45B2">
        <w:rPr>
          <w:rFonts w:ascii="Arial" w:hAnsi="Arial" w:cs="Arial"/>
          <w:sz w:val="22"/>
          <w:szCs w:val="22"/>
        </w:rPr>
        <w:t>s’articule</w:t>
      </w:r>
      <w:proofErr w:type="spellEnd"/>
      <w:r w:rsidR="0010372C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sz w:val="22"/>
          <w:szCs w:val="22"/>
        </w:rPr>
        <w:t>notamment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372C" w:rsidRPr="008C45B2">
        <w:rPr>
          <w:rFonts w:ascii="Arial" w:hAnsi="Arial" w:cs="Arial"/>
          <w:sz w:val="22"/>
          <w:szCs w:val="22"/>
        </w:rPr>
        <w:t>autour</w:t>
      </w:r>
      <w:proofErr w:type="spellEnd"/>
      <w:r w:rsidR="0010372C" w:rsidRPr="008C45B2">
        <w:rPr>
          <w:rFonts w:ascii="Arial" w:hAnsi="Arial" w:cs="Arial"/>
          <w:sz w:val="22"/>
          <w:szCs w:val="22"/>
        </w:rPr>
        <w:t xml:space="preserve"> du</w:t>
      </w:r>
      <w:r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sz w:val="22"/>
          <w:szCs w:val="22"/>
        </w:rPr>
        <w:t>développement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sz w:val="22"/>
          <w:szCs w:val="22"/>
        </w:rPr>
        <w:t>d’intérieurs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(planches de </w:t>
      </w:r>
      <w:proofErr w:type="spellStart"/>
      <w:r w:rsidRPr="008C45B2">
        <w:rPr>
          <w:rFonts w:ascii="Arial" w:hAnsi="Arial" w:cs="Arial"/>
          <w:sz w:val="22"/>
          <w:szCs w:val="22"/>
        </w:rPr>
        <w:t>bord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45B2">
        <w:rPr>
          <w:rFonts w:ascii="Arial" w:hAnsi="Arial" w:cs="Arial"/>
          <w:sz w:val="22"/>
          <w:szCs w:val="22"/>
        </w:rPr>
        <w:t>panneaux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C45B2">
        <w:rPr>
          <w:rFonts w:ascii="Arial" w:hAnsi="Arial" w:cs="Arial"/>
          <w:sz w:val="22"/>
          <w:szCs w:val="22"/>
        </w:rPr>
        <w:t>portes</w:t>
      </w:r>
      <w:proofErr w:type="spellEnd"/>
      <w:r w:rsidRPr="008C45B2">
        <w:rPr>
          <w:rFonts w:ascii="Arial" w:hAnsi="Arial" w:cs="Arial"/>
          <w:sz w:val="22"/>
          <w:szCs w:val="22"/>
        </w:rPr>
        <w:t>, consoles</w:t>
      </w:r>
      <w:r w:rsidR="00E32DB3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2DB3" w:rsidRPr="008C45B2">
        <w:rPr>
          <w:rFonts w:ascii="Arial" w:hAnsi="Arial" w:cs="Arial"/>
          <w:sz w:val="22"/>
          <w:szCs w:val="22"/>
        </w:rPr>
        <w:t>centrales</w:t>
      </w:r>
      <w:proofErr w:type="spellEnd"/>
      <w:r w:rsidR="00E32DB3" w:rsidRPr="008C45B2">
        <w:rPr>
          <w:rFonts w:ascii="Arial" w:hAnsi="Arial" w:cs="Arial"/>
          <w:sz w:val="22"/>
          <w:szCs w:val="22"/>
        </w:rPr>
        <w:t xml:space="preserve">, carters de sieges…) </w:t>
      </w:r>
      <w:proofErr w:type="gramStart"/>
      <w:r w:rsidR="00E32DB3" w:rsidRPr="008C45B2">
        <w:rPr>
          <w:rFonts w:ascii="Arial" w:hAnsi="Arial" w:cs="Arial"/>
          <w:sz w:val="22"/>
          <w:szCs w:val="22"/>
        </w:rPr>
        <w:t>et</w:t>
      </w:r>
      <w:proofErr w:type="gramEnd"/>
      <w:r w:rsidRPr="008C45B2">
        <w:rPr>
          <w:rFonts w:ascii="Arial" w:hAnsi="Arial" w:cs="Arial"/>
          <w:sz w:val="22"/>
          <w:szCs w:val="22"/>
        </w:rPr>
        <w:t xml:space="preserve"> </w:t>
      </w:r>
      <w:r w:rsidR="00E32DB3" w:rsidRPr="008C45B2">
        <w:rPr>
          <w:rFonts w:ascii="Arial" w:hAnsi="Arial" w:cs="Arial"/>
          <w:sz w:val="22"/>
          <w:szCs w:val="22"/>
        </w:rPr>
        <w:t xml:space="preserve">de circuits à carburant, </w:t>
      </w:r>
      <w:r w:rsidR="0010372C" w:rsidRPr="008C45B2">
        <w:rPr>
          <w:rFonts w:ascii="Arial" w:hAnsi="Arial" w:cs="Arial"/>
          <w:sz w:val="22"/>
          <w:szCs w:val="22"/>
        </w:rPr>
        <w:t xml:space="preserve">de </w:t>
      </w:r>
      <w:r w:rsidRPr="008C45B2">
        <w:rPr>
          <w:rFonts w:ascii="Arial" w:hAnsi="Arial" w:cs="Arial"/>
          <w:sz w:val="22"/>
          <w:szCs w:val="22"/>
        </w:rPr>
        <w:t xml:space="preserve">la conception de </w:t>
      </w:r>
      <w:proofErr w:type="spellStart"/>
      <w:r w:rsidRPr="008C45B2">
        <w:rPr>
          <w:rFonts w:ascii="Arial" w:hAnsi="Arial" w:cs="Arial"/>
          <w:sz w:val="22"/>
          <w:szCs w:val="22"/>
        </w:rPr>
        <w:t>pièces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(y </w:t>
      </w:r>
      <w:proofErr w:type="spellStart"/>
      <w:r w:rsidRPr="008C45B2">
        <w:rPr>
          <w:rFonts w:ascii="Arial" w:hAnsi="Arial" w:cs="Arial"/>
          <w:sz w:val="22"/>
          <w:szCs w:val="22"/>
        </w:rPr>
        <w:t>compris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sz w:val="22"/>
          <w:szCs w:val="22"/>
        </w:rPr>
        <w:t>en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</w:t>
      </w:r>
      <w:r w:rsidR="0098696D" w:rsidRPr="008C45B2">
        <w:rPr>
          <w:rFonts w:ascii="Arial" w:hAnsi="Arial" w:cs="Arial"/>
          <w:sz w:val="22"/>
          <w:szCs w:val="22"/>
        </w:rPr>
        <w:t xml:space="preserve">impression </w:t>
      </w:r>
      <w:r w:rsidRPr="008C45B2">
        <w:rPr>
          <w:rFonts w:ascii="Arial" w:hAnsi="Arial" w:cs="Arial"/>
          <w:sz w:val="22"/>
          <w:szCs w:val="22"/>
        </w:rPr>
        <w:t xml:space="preserve">3D), et </w:t>
      </w:r>
      <w:r w:rsidR="0010372C" w:rsidRPr="008C45B2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8C45B2">
        <w:rPr>
          <w:rFonts w:ascii="Arial" w:hAnsi="Arial" w:cs="Arial"/>
          <w:sz w:val="22"/>
          <w:szCs w:val="22"/>
        </w:rPr>
        <w:t>l’industrialisation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avec </w:t>
      </w:r>
      <w:proofErr w:type="spellStart"/>
      <w:r w:rsidRPr="008C45B2">
        <w:rPr>
          <w:rFonts w:ascii="Arial" w:hAnsi="Arial" w:cs="Arial"/>
          <w:sz w:val="22"/>
          <w:szCs w:val="22"/>
        </w:rPr>
        <w:t>réalisation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de prototypes</w:t>
      </w:r>
      <w:r w:rsidR="0010372C" w:rsidRPr="008C45B2">
        <w:rPr>
          <w:rFonts w:ascii="Arial" w:hAnsi="Arial" w:cs="Arial"/>
          <w:sz w:val="22"/>
          <w:szCs w:val="22"/>
        </w:rPr>
        <w:t>.</w:t>
      </w:r>
    </w:p>
    <w:p w:rsidR="0010372C" w:rsidRPr="008C45B2" w:rsidRDefault="0010372C" w:rsidP="000E55EE">
      <w:pPr>
        <w:jc w:val="both"/>
        <w:rPr>
          <w:rFonts w:ascii="Arial" w:hAnsi="Arial" w:cs="Arial"/>
          <w:sz w:val="22"/>
          <w:szCs w:val="22"/>
        </w:rPr>
      </w:pPr>
    </w:p>
    <w:p w:rsidR="00B37306" w:rsidRPr="008C45B2" w:rsidRDefault="000E55EE" w:rsidP="00B3730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C45B2">
        <w:rPr>
          <w:rFonts w:ascii="Arial" w:hAnsi="Arial" w:cs="Arial"/>
          <w:sz w:val="22"/>
          <w:szCs w:val="22"/>
        </w:rPr>
        <w:t>Activetech</w:t>
      </w:r>
      <w:proofErr w:type="spellEnd"/>
      <w:r w:rsidR="0010372C" w:rsidRPr="008C45B2">
        <w:rPr>
          <w:rFonts w:ascii="Arial" w:hAnsi="Arial" w:cs="Arial"/>
          <w:sz w:val="22"/>
          <w:szCs w:val="22"/>
        </w:rPr>
        <w:t xml:space="preserve"> - qui</w:t>
      </w:r>
      <w:r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sz w:val="22"/>
          <w:szCs w:val="22"/>
        </w:rPr>
        <w:t>intervient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sz w:val="22"/>
          <w:szCs w:val="22"/>
        </w:rPr>
        <w:t>également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sz w:val="22"/>
          <w:szCs w:val="22"/>
        </w:rPr>
        <w:t>dans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8C45B2">
        <w:rPr>
          <w:rFonts w:ascii="Arial" w:hAnsi="Arial" w:cs="Arial"/>
          <w:sz w:val="22"/>
          <w:szCs w:val="22"/>
        </w:rPr>
        <w:t>secteurs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C45B2">
        <w:rPr>
          <w:rFonts w:ascii="Arial" w:hAnsi="Arial" w:cs="Arial"/>
          <w:sz w:val="22"/>
          <w:szCs w:val="22"/>
        </w:rPr>
        <w:t>l’aéronautique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8C45B2">
        <w:rPr>
          <w:rFonts w:ascii="Arial" w:hAnsi="Arial" w:cs="Arial"/>
          <w:sz w:val="22"/>
          <w:szCs w:val="22"/>
        </w:rPr>
        <w:t>l’électroménager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C45B2">
        <w:rPr>
          <w:rFonts w:ascii="Arial" w:hAnsi="Arial" w:cs="Arial"/>
          <w:sz w:val="22"/>
          <w:szCs w:val="22"/>
        </w:rPr>
        <w:t>et</w:t>
      </w:r>
      <w:proofErr w:type="gramEnd"/>
      <w:r w:rsidRPr="008C45B2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="0010372C" w:rsidRPr="008C45B2">
        <w:rPr>
          <w:rFonts w:ascii="Arial" w:hAnsi="Arial" w:cs="Arial"/>
          <w:sz w:val="22"/>
          <w:szCs w:val="22"/>
        </w:rPr>
        <w:t>objets</w:t>
      </w:r>
      <w:proofErr w:type="spellEnd"/>
      <w:r w:rsidR="0010372C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372C" w:rsidRPr="008C45B2">
        <w:rPr>
          <w:rFonts w:ascii="Arial" w:hAnsi="Arial" w:cs="Arial"/>
          <w:sz w:val="22"/>
          <w:szCs w:val="22"/>
        </w:rPr>
        <w:t>connectés</w:t>
      </w:r>
      <w:proofErr w:type="spellEnd"/>
      <w:r w:rsidR="0010372C" w:rsidRPr="008C45B2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1B60C0" w:rsidRPr="008C45B2">
        <w:rPr>
          <w:rFonts w:ascii="Arial" w:hAnsi="Arial" w:cs="Arial"/>
          <w:sz w:val="22"/>
          <w:szCs w:val="22"/>
        </w:rPr>
        <w:t>est</w:t>
      </w:r>
      <w:proofErr w:type="spellEnd"/>
      <w:r w:rsidR="001B60C0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60C0" w:rsidRPr="008C45B2">
        <w:rPr>
          <w:rFonts w:ascii="Arial" w:hAnsi="Arial" w:cs="Arial"/>
          <w:sz w:val="22"/>
          <w:szCs w:val="22"/>
        </w:rPr>
        <w:t>implantée</w:t>
      </w:r>
      <w:proofErr w:type="spellEnd"/>
      <w:r w:rsidR="001B60C0" w:rsidRPr="008C45B2">
        <w:rPr>
          <w:rFonts w:ascii="Arial" w:hAnsi="Arial" w:cs="Arial"/>
          <w:sz w:val="22"/>
          <w:szCs w:val="22"/>
        </w:rPr>
        <w:t xml:space="preserve"> à Caen, Lille,</w:t>
      </w:r>
      <w:r w:rsidR="00F4752E" w:rsidRPr="008C45B2">
        <w:rPr>
          <w:rFonts w:ascii="Arial" w:hAnsi="Arial" w:cs="Arial"/>
          <w:sz w:val="22"/>
          <w:szCs w:val="22"/>
        </w:rPr>
        <w:t xml:space="preserve"> Lyon </w:t>
      </w:r>
      <w:r w:rsidR="00166592">
        <w:rPr>
          <w:rFonts w:ascii="Arial" w:hAnsi="Arial" w:cs="Arial"/>
          <w:sz w:val="22"/>
          <w:szCs w:val="22"/>
        </w:rPr>
        <w:t xml:space="preserve">(France) </w:t>
      </w:r>
      <w:r w:rsidR="00F4752E" w:rsidRPr="008C45B2">
        <w:rPr>
          <w:rFonts w:ascii="Arial" w:hAnsi="Arial" w:cs="Arial"/>
          <w:sz w:val="22"/>
          <w:szCs w:val="22"/>
        </w:rPr>
        <w:t xml:space="preserve">et Casablanca (Maroc). Elle </w:t>
      </w:r>
      <w:proofErr w:type="spellStart"/>
      <w:r w:rsidR="00F4752E" w:rsidRPr="008C45B2">
        <w:rPr>
          <w:rFonts w:ascii="Arial" w:hAnsi="Arial" w:cs="Arial"/>
          <w:sz w:val="22"/>
          <w:szCs w:val="22"/>
        </w:rPr>
        <w:t>compte</w:t>
      </w:r>
      <w:proofErr w:type="spellEnd"/>
      <w:r w:rsidR="00F4752E" w:rsidRPr="008C45B2">
        <w:rPr>
          <w:rFonts w:ascii="Arial" w:hAnsi="Arial" w:cs="Arial"/>
          <w:sz w:val="22"/>
          <w:szCs w:val="22"/>
        </w:rPr>
        <w:t xml:space="preserve"> </w:t>
      </w:r>
      <w:r w:rsidR="0057051E" w:rsidRPr="00CB48EB">
        <w:rPr>
          <w:rFonts w:ascii="Arial" w:hAnsi="Arial" w:cs="Arial"/>
          <w:sz w:val="22"/>
          <w:szCs w:val="22"/>
        </w:rPr>
        <w:t>84</w:t>
      </w:r>
      <w:r w:rsidR="00F4752E" w:rsidRPr="00CB48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752E" w:rsidRPr="00CB48EB">
        <w:rPr>
          <w:rFonts w:ascii="Arial" w:hAnsi="Arial" w:cs="Arial"/>
          <w:sz w:val="22"/>
          <w:szCs w:val="22"/>
        </w:rPr>
        <w:t>col</w:t>
      </w:r>
      <w:r w:rsidR="00237016" w:rsidRPr="00CB48EB">
        <w:rPr>
          <w:rFonts w:ascii="Arial" w:hAnsi="Arial" w:cs="Arial"/>
          <w:sz w:val="22"/>
          <w:szCs w:val="22"/>
        </w:rPr>
        <w:t>laborateurs</w:t>
      </w:r>
      <w:proofErr w:type="spellEnd"/>
      <w:r w:rsidR="007269E0" w:rsidRPr="008C45B2">
        <w:rPr>
          <w:rFonts w:ascii="Arial" w:hAnsi="Arial" w:cs="Arial"/>
          <w:sz w:val="22"/>
          <w:szCs w:val="22"/>
        </w:rPr>
        <w:t>.</w:t>
      </w:r>
    </w:p>
    <w:p w:rsidR="00F4752E" w:rsidRPr="008C45B2" w:rsidRDefault="00F4752E" w:rsidP="00172FE9">
      <w:pPr>
        <w:jc w:val="both"/>
        <w:rPr>
          <w:rFonts w:ascii="Arial" w:hAnsi="Arial" w:cs="Arial"/>
          <w:sz w:val="22"/>
          <w:szCs w:val="22"/>
        </w:rPr>
      </w:pPr>
    </w:p>
    <w:p w:rsidR="007269E0" w:rsidRPr="008C45B2" w:rsidRDefault="00F4752E" w:rsidP="00F4752E">
      <w:pPr>
        <w:jc w:val="both"/>
        <w:rPr>
          <w:rFonts w:ascii="Arial" w:hAnsi="Arial" w:cs="Arial"/>
          <w:i/>
          <w:sz w:val="22"/>
          <w:szCs w:val="22"/>
        </w:rPr>
      </w:pPr>
      <w:r w:rsidRPr="008C45B2">
        <w:rPr>
          <w:rFonts w:ascii="Arial" w:hAnsi="Arial" w:cs="Arial"/>
          <w:sz w:val="22"/>
          <w:szCs w:val="22"/>
        </w:rPr>
        <w:t xml:space="preserve">Franck </w:t>
      </w:r>
      <w:proofErr w:type="spellStart"/>
      <w:r w:rsidRPr="008C45B2">
        <w:rPr>
          <w:rFonts w:ascii="Arial" w:hAnsi="Arial" w:cs="Arial"/>
          <w:sz w:val="22"/>
          <w:szCs w:val="22"/>
        </w:rPr>
        <w:t>Vigot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45B2">
        <w:rPr>
          <w:rFonts w:ascii="Arial" w:hAnsi="Arial" w:cs="Arial"/>
          <w:sz w:val="22"/>
          <w:szCs w:val="22"/>
        </w:rPr>
        <w:t>Président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8C45B2">
        <w:rPr>
          <w:rFonts w:ascii="Arial" w:hAnsi="Arial" w:cs="Arial"/>
          <w:sz w:val="22"/>
          <w:szCs w:val="22"/>
        </w:rPr>
        <w:t>Département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Automobile de Segula Technologies,</w:t>
      </w:r>
      <w:r w:rsidR="000E55EE" w:rsidRPr="008C45B2">
        <w:rPr>
          <w:rFonts w:ascii="Arial" w:hAnsi="Arial" w:cs="Arial"/>
          <w:sz w:val="22"/>
          <w:szCs w:val="22"/>
        </w:rPr>
        <w:t xml:space="preserve"> a </w:t>
      </w:r>
      <w:proofErr w:type="spellStart"/>
      <w:proofErr w:type="gramStart"/>
      <w:r w:rsidR="000E55EE" w:rsidRPr="008C45B2">
        <w:rPr>
          <w:rFonts w:ascii="Arial" w:hAnsi="Arial" w:cs="Arial"/>
          <w:sz w:val="22"/>
          <w:szCs w:val="22"/>
        </w:rPr>
        <w:t>déclaré</w:t>
      </w:r>
      <w:proofErr w:type="spellEnd"/>
      <w:r w:rsidR="000E55EE" w:rsidRPr="008C45B2">
        <w:rPr>
          <w:rFonts w:ascii="Arial" w:hAnsi="Arial" w:cs="Arial"/>
          <w:sz w:val="22"/>
          <w:szCs w:val="22"/>
        </w:rPr>
        <w:t xml:space="preserve"> </w:t>
      </w:r>
      <w:r w:rsidR="003650C1" w:rsidRPr="008C45B2">
        <w:rPr>
          <w:rFonts w:ascii="Arial" w:hAnsi="Arial" w:cs="Arial"/>
          <w:sz w:val="22"/>
          <w:szCs w:val="22"/>
        </w:rPr>
        <w:t>:</w:t>
      </w:r>
      <w:proofErr w:type="gramEnd"/>
      <w:r w:rsidRPr="008C45B2">
        <w:rPr>
          <w:rFonts w:ascii="Arial" w:hAnsi="Arial" w:cs="Arial"/>
          <w:sz w:val="22"/>
          <w:szCs w:val="22"/>
        </w:rPr>
        <w:t xml:space="preserve"> « </w:t>
      </w:r>
      <w:proofErr w:type="spellStart"/>
      <w:r w:rsidR="00826A7F" w:rsidRPr="008C45B2">
        <w:rPr>
          <w:rFonts w:ascii="Arial" w:hAnsi="Arial" w:cs="Arial"/>
          <w:i/>
          <w:sz w:val="22"/>
          <w:szCs w:val="22"/>
        </w:rPr>
        <w:t>L’assoc</w:t>
      </w:r>
      <w:r w:rsidR="00D63DBA" w:rsidRPr="008C45B2">
        <w:rPr>
          <w:rFonts w:ascii="Arial" w:hAnsi="Arial" w:cs="Arial"/>
          <w:i/>
          <w:sz w:val="22"/>
          <w:szCs w:val="22"/>
        </w:rPr>
        <w:t>iation</w:t>
      </w:r>
      <w:proofErr w:type="spellEnd"/>
      <w:r w:rsidR="00D63DBA" w:rsidRPr="008C45B2">
        <w:rPr>
          <w:rFonts w:ascii="Arial" w:hAnsi="Arial" w:cs="Arial"/>
          <w:i/>
          <w:sz w:val="22"/>
          <w:szCs w:val="22"/>
        </w:rPr>
        <w:t xml:space="preserve"> du savoir-faire </w:t>
      </w:r>
      <w:proofErr w:type="spellStart"/>
      <w:r w:rsidR="00D63DBA" w:rsidRPr="008C45B2">
        <w:rPr>
          <w:rFonts w:ascii="Arial" w:hAnsi="Arial" w:cs="Arial"/>
          <w:i/>
          <w:sz w:val="22"/>
          <w:szCs w:val="22"/>
        </w:rPr>
        <w:t>d’Activet</w:t>
      </w:r>
      <w:r w:rsidR="00826A7F" w:rsidRPr="008C45B2">
        <w:rPr>
          <w:rFonts w:ascii="Arial" w:hAnsi="Arial" w:cs="Arial"/>
          <w:i/>
          <w:sz w:val="22"/>
          <w:szCs w:val="22"/>
        </w:rPr>
        <w:t>ech</w:t>
      </w:r>
      <w:proofErr w:type="spellEnd"/>
      <w:r w:rsidR="00826A7F" w:rsidRPr="008C45B2">
        <w:rPr>
          <w:rFonts w:ascii="Arial" w:hAnsi="Arial" w:cs="Arial"/>
          <w:i/>
          <w:sz w:val="22"/>
          <w:szCs w:val="22"/>
        </w:rPr>
        <w:t xml:space="preserve"> aux </w:t>
      </w:r>
      <w:proofErr w:type="spellStart"/>
      <w:r w:rsidR="00826A7F" w:rsidRPr="008C45B2">
        <w:rPr>
          <w:rFonts w:ascii="Arial" w:hAnsi="Arial" w:cs="Arial"/>
          <w:i/>
          <w:sz w:val="22"/>
          <w:szCs w:val="22"/>
        </w:rPr>
        <w:t>compétences</w:t>
      </w:r>
      <w:proofErr w:type="spellEnd"/>
      <w:r w:rsidR="00826A7F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26A7F" w:rsidRPr="008C45B2">
        <w:rPr>
          <w:rFonts w:ascii="Arial" w:hAnsi="Arial" w:cs="Arial"/>
          <w:i/>
          <w:sz w:val="22"/>
          <w:szCs w:val="22"/>
        </w:rPr>
        <w:t>en</w:t>
      </w:r>
      <w:proofErr w:type="spellEnd"/>
      <w:r w:rsidR="00826A7F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26A7F" w:rsidRPr="008C45B2">
        <w:rPr>
          <w:rFonts w:ascii="Arial" w:hAnsi="Arial" w:cs="Arial"/>
          <w:i/>
          <w:sz w:val="22"/>
          <w:szCs w:val="22"/>
        </w:rPr>
        <w:t>Plasturgie</w:t>
      </w:r>
      <w:proofErr w:type="spellEnd"/>
      <w:r w:rsidR="00826A7F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26A7F" w:rsidRPr="008C45B2">
        <w:rPr>
          <w:rFonts w:ascii="Arial" w:hAnsi="Arial" w:cs="Arial"/>
          <w:i/>
          <w:sz w:val="22"/>
          <w:szCs w:val="22"/>
        </w:rPr>
        <w:t>développées</w:t>
      </w:r>
      <w:proofErr w:type="spellEnd"/>
      <w:r w:rsidR="00826A7F" w:rsidRPr="008C45B2">
        <w:rPr>
          <w:rFonts w:ascii="Arial" w:hAnsi="Arial" w:cs="Arial"/>
          <w:i/>
          <w:sz w:val="22"/>
          <w:szCs w:val="22"/>
        </w:rPr>
        <w:t xml:space="preserve"> par </w:t>
      </w:r>
      <w:proofErr w:type="spellStart"/>
      <w:r w:rsidR="00826A7F" w:rsidRPr="008C45B2">
        <w:rPr>
          <w:rFonts w:ascii="Arial" w:hAnsi="Arial" w:cs="Arial"/>
          <w:i/>
          <w:sz w:val="22"/>
          <w:szCs w:val="22"/>
        </w:rPr>
        <w:t>notre</w:t>
      </w:r>
      <w:proofErr w:type="spellEnd"/>
      <w:r w:rsidR="00826A7F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26A7F" w:rsidRPr="008C45B2">
        <w:rPr>
          <w:rFonts w:ascii="Arial" w:hAnsi="Arial" w:cs="Arial"/>
          <w:i/>
          <w:sz w:val="22"/>
          <w:szCs w:val="22"/>
        </w:rPr>
        <w:t>groupe</w:t>
      </w:r>
      <w:proofErr w:type="spellEnd"/>
      <w:r w:rsidR="00826A7F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0E55EE" w:rsidRPr="008C45B2">
        <w:rPr>
          <w:rFonts w:ascii="Arial" w:hAnsi="Arial" w:cs="Arial"/>
          <w:i/>
          <w:sz w:val="22"/>
          <w:szCs w:val="22"/>
        </w:rPr>
        <w:t>démontre</w:t>
      </w:r>
      <w:proofErr w:type="spellEnd"/>
      <w:r w:rsidR="00826A7F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26A7F" w:rsidRPr="008C45B2">
        <w:rPr>
          <w:rFonts w:ascii="Arial" w:hAnsi="Arial" w:cs="Arial"/>
          <w:i/>
          <w:sz w:val="22"/>
          <w:szCs w:val="22"/>
        </w:rPr>
        <w:t>notre</w:t>
      </w:r>
      <w:proofErr w:type="spellEnd"/>
      <w:r w:rsidR="00826A7F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0E55EE" w:rsidRPr="008C45B2">
        <w:rPr>
          <w:rFonts w:ascii="Arial" w:hAnsi="Arial" w:cs="Arial"/>
          <w:i/>
          <w:sz w:val="22"/>
          <w:szCs w:val="22"/>
        </w:rPr>
        <w:t>volonté</w:t>
      </w:r>
      <w:proofErr w:type="spellEnd"/>
      <w:r w:rsidR="000E55EE" w:rsidRPr="008C45B2">
        <w:rPr>
          <w:rFonts w:ascii="Arial" w:hAnsi="Arial" w:cs="Arial"/>
          <w:i/>
          <w:sz w:val="22"/>
          <w:szCs w:val="22"/>
        </w:rPr>
        <w:t xml:space="preserve"> </w:t>
      </w:r>
      <w:r w:rsidR="007269E0" w:rsidRPr="008C45B2">
        <w:rPr>
          <w:rFonts w:ascii="Arial" w:hAnsi="Arial" w:cs="Arial"/>
          <w:i/>
          <w:sz w:val="22"/>
          <w:szCs w:val="22"/>
        </w:rPr>
        <w:t xml:space="preserve">de continuer à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renforcer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notre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position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d’ingénieriste-clé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auprès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des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Equipementiers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. Pour les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accompagner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, nous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capitalisons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sur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notre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capacité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reconnue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à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concevoir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des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produits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de A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a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̀ Z, et plus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globalement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à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piloter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des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projets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complexes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clés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7269E0" w:rsidRPr="008C45B2">
        <w:rPr>
          <w:rFonts w:ascii="Arial" w:hAnsi="Arial" w:cs="Arial"/>
          <w:i/>
          <w:sz w:val="22"/>
          <w:szCs w:val="22"/>
        </w:rPr>
        <w:t>en</w:t>
      </w:r>
      <w:proofErr w:type="spellEnd"/>
      <w:r w:rsidR="007269E0" w:rsidRPr="008C45B2">
        <w:rPr>
          <w:rFonts w:ascii="Arial" w:hAnsi="Arial" w:cs="Arial"/>
          <w:i/>
          <w:sz w:val="22"/>
          <w:szCs w:val="22"/>
        </w:rPr>
        <w:t xml:space="preserve"> main, </w:t>
      </w:r>
      <w:proofErr w:type="spellStart"/>
      <w:r w:rsidR="000E55EE" w:rsidRPr="008C45B2">
        <w:rPr>
          <w:rFonts w:ascii="Arial" w:hAnsi="Arial" w:cs="Arial"/>
          <w:i/>
          <w:sz w:val="22"/>
          <w:szCs w:val="22"/>
        </w:rPr>
        <w:t>partout</w:t>
      </w:r>
      <w:proofErr w:type="spellEnd"/>
      <w:r w:rsidR="000E55EE"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0E55EE" w:rsidRPr="008C45B2">
        <w:rPr>
          <w:rFonts w:ascii="Arial" w:hAnsi="Arial" w:cs="Arial"/>
          <w:i/>
          <w:sz w:val="22"/>
          <w:szCs w:val="22"/>
        </w:rPr>
        <w:t>dans</w:t>
      </w:r>
      <w:proofErr w:type="spellEnd"/>
      <w:r w:rsidR="000E55EE" w:rsidRPr="008C45B2">
        <w:rPr>
          <w:rFonts w:ascii="Arial" w:hAnsi="Arial" w:cs="Arial"/>
          <w:i/>
          <w:sz w:val="22"/>
          <w:szCs w:val="22"/>
        </w:rPr>
        <w:t xml:space="preserve"> le monde</w:t>
      </w:r>
      <w:r w:rsidR="007269E0" w:rsidRPr="008C45B2">
        <w:rPr>
          <w:rFonts w:ascii="Arial" w:hAnsi="Arial" w:cs="Arial"/>
          <w:i/>
          <w:sz w:val="22"/>
          <w:szCs w:val="22"/>
        </w:rPr>
        <w:t>”</w:t>
      </w:r>
      <w:r w:rsidR="00676E46" w:rsidRPr="008C45B2">
        <w:rPr>
          <w:rFonts w:ascii="Arial" w:hAnsi="Arial" w:cs="Arial"/>
          <w:i/>
          <w:sz w:val="22"/>
          <w:szCs w:val="22"/>
        </w:rPr>
        <w:t>.</w:t>
      </w:r>
    </w:p>
    <w:p w:rsidR="000E55EE" w:rsidRPr="008C45B2" w:rsidRDefault="000E55EE" w:rsidP="00330FA7">
      <w:pPr>
        <w:jc w:val="both"/>
        <w:rPr>
          <w:rFonts w:ascii="Arial" w:hAnsi="Arial" w:cs="Arial"/>
          <w:sz w:val="22"/>
          <w:szCs w:val="22"/>
        </w:rPr>
      </w:pPr>
    </w:p>
    <w:p w:rsidR="00B84AF6" w:rsidRPr="008C45B2" w:rsidRDefault="00B84AF6" w:rsidP="00330FA7">
      <w:pPr>
        <w:jc w:val="both"/>
        <w:rPr>
          <w:rFonts w:ascii="Arial" w:hAnsi="Arial" w:cs="Arial"/>
          <w:sz w:val="22"/>
          <w:szCs w:val="22"/>
        </w:rPr>
      </w:pPr>
      <w:r w:rsidRPr="008C45B2">
        <w:rPr>
          <w:rFonts w:ascii="Arial" w:hAnsi="Arial" w:cs="Arial"/>
          <w:sz w:val="22"/>
          <w:szCs w:val="22"/>
        </w:rPr>
        <w:t>“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Intégrées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au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dynamisme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nos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activités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Automobile</w:t>
      </w:r>
      <w:r w:rsidR="002A5A24">
        <w:rPr>
          <w:rFonts w:ascii="Arial" w:hAnsi="Arial" w:cs="Arial"/>
          <w:i/>
          <w:sz w:val="22"/>
          <w:szCs w:val="22"/>
        </w:rPr>
        <w:t>s</w:t>
      </w:r>
      <w:r w:rsidRPr="008C45B2">
        <w:rPr>
          <w:rFonts w:ascii="Arial" w:hAnsi="Arial" w:cs="Arial"/>
          <w:i/>
          <w:sz w:val="22"/>
          <w:szCs w:val="22"/>
        </w:rPr>
        <w:t xml:space="preserve">, les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compétences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d’Activetech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vont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prendre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un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nouvel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élan et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inscrire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leur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succès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dans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 xml:space="preserve"> la </w:t>
      </w:r>
      <w:proofErr w:type="spellStart"/>
      <w:r w:rsidRPr="008C45B2">
        <w:rPr>
          <w:rFonts w:ascii="Arial" w:hAnsi="Arial" w:cs="Arial"/>
          <w:i/>
          <w:sz w:val="22"/>
          <w:szCs w:val="22"/>
        </w:rPr>
        <w:t>durée</w:t>
      </w:r>
      <w:proofErr w:type="spellEnd"/>
      <w:r w:rsidRPr="008C45B2">
        <w:rPr>
          <w:rFonts w:ascii="Arial" w:hAnsi="Arial" w:cs="Arial"/>
          <w:i/>
          <w:sz w:val="22"/>
          <w:szCs w:val="22"/>
        </w:rPr>
        <w:t>”</w:t>
      </w:r>
      <w:r w:rsidRPr="008C45B2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8C45B2">
        <w:rPr>
          <w:rFonts w:ascii="Arial" w:hAnsi="Arial" w:cs="Arial"/>
          <w:sz w:val="22"/>
          <w:szCs w:val="22"/>
        </w:rPr>
        <w:t>ajouté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Franck </w:t>
      </w:r>
      <w:proofErr w:type="spellStart"/>
      <w:r w:rsidRPr="008C45B2">
        <w:rPr>
          <w:rFonts w:ascii="Arial" w:hAnsi="Arial" w:cs="Arial"/>
          <w:sz w:val="22"/>
          <w:szCs w:val="22"/>
        </w:rPr>
        <w:t>Vigot</w:t>
      </w:r>
      <w:proofErr w:type="spellEnd"/>
      <w:r w:rsidRPr="008C45B2">
        <w:rPr>
          <w:rFonts w:ascii="Arial" w:hAnsi="Arial" w:cs="Arial"/>
          <w:sz w:val="22"/>
          <w:szCs w:val="22"/>
        </w:rPr>
        <w:t>.</w:t>
      </w:r>
    </w:p>
    <w:p w:rsidR="003650C1" w:rsidRPr="008C45B2" w:rsidRDefault="003650C1" w:rsidP="003650C1">
      <w:pPr>
        <w:jc w:val="both"/>
        <w:rPr>
          <w:rFonts w:ascii="Arial" w:hAnsi="Arial" w:cs="Arial"/>
          <w:sz w:val="22"/>
          <w:szCs w:val="22"/>
        </w:rPr>
      </w:pPr>
    </w:p>
    <w:p w:rsidR="0010372C" w:rsidRDefault="0010372C" w:rsidP="0010372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C45B2">
        <w:rPr>
          <w:rFonts w:ascii="Arial" w:hAnsi="Arial" w:cs="Arial"/>
          <w:sz w:val="22"/>
          <w:szCs w:val="22"/>
        </w:rPr>
        <w:t>En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raison de </w:t>
      </w:r>
      <w:proofErr w:type="spellStart"/>
      <w:proofErr w:type="gramStart"/>
      <w:r w:rsidRPr="008C45B2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8C45B2">
        <w:rPr>
          <w:rFonts w:ascii="Arial" w:hAnsi="Arial" w:cs="Arial"/>
          <w:sz w:val="22"/>
          <w:szCs w:val="22"/>
        </w:rPr>
        <w:t xml:space="preserve"> forte </w:t>
      </w:r>
      <w:proofErr w:type="spellStart"/>
      <w:r w:rsidRPr="008C45B2">
        <w:rPr>
          <w:rFonts w:ascii="Arial" w:hAnsi="Arial" w:cs="Arial"/>
          <w:sz w:val="22"/>
          <w:szCs w:val="22"/>
        </w:rPr>
        <w:t>croissance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, Segula Technologies </w:t>
      </w:r>
      <w:proofErr w:type="spellStart"/>
      <w:r w:rsidRPr="008C45B2">
        <w:rPr>
          <w:rFonts w:ascii="Arial" w:hAnsi="Arial" w:cs="Arial"/>
          <w:sz w:val="22"/>
          <w:szCs w:val="22"/>
        </w:rPr>
        <w:t>poursuit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sz w:val="22"/>
          <w:szCs w:val="22"/>
        </w:rPr>
        <w:t>actu</w:t>
      </w:r>
      <w:r w:rsidR="00E32DB3" w:rsidRPr="008C45B2">
        <w:rPr>
          <w:rFonts w:ascii="Arial" w:hAnsi="Arial" w:cs="Arial"/>
          <w:sz w:val="22"/>
          <w:szCs w:val="22"/>
        </w:rPr>
        <w:t>ellement</w:t>
      </w:r>
      <w:proofErr w:type="spellEnd"/>
      <w:r w:rsidR="00E32DB3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2DB3" w:rsidRPr="008C45B2">
        <w:rPr>
          <w:rFonts w:ascii="Arial" w:hAnsi="Arial" w:cs="Arial"/>
          <w:sz w:val="22"/>
          <w:szCs w:val="22"/>
        </w:rPr>
        <w:t>une</w:t>
      </w:r>
      <w:proofErr w:type="spellEnd"/>
      <w:r w:rsidR="00E32DB3"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2DB3" w:rsidRPr="008C45B2">
        <w:rPr>
          <w:rFonts w:ascii="Arial" w:hAnsi="Arial" w:cs="Arial"/>
          <w:sz w:val="22"/>
          <w:szCs w:val="22"/>
        </w:rPr>
        <w:t>politique</w:t>
      </w:r>
      <w:proofErr w:type="spellEnd"/>
      <w:r w:rsidR="00E32DB3" w:rsidRPr="008C45B2">
        <w:rPr>
          <w:rFonts w:ascii="Arial" w:hAnsi="Arial" w:cs="Arial"/>
          <w:sz w:val="22"/>
          <w:szCs w:val="22"/>
        </w:rPr>
        <w:t xml:space="preserve"> active </w:t>
      </w:r>
      <w:proofErr w:type="spellStart"/>
      <w:r w:rsidR="00E32DB3" w:rsidRPr="008C45B2">
        <w:rPr>
          <w:rFonts w:ascii="Arial" w:hAnsi="Arial" w:cs="Arial"/>
          <w:sz w:val="22"/>
          <w:szCs w:val="22"/>
        </w:rPr>
        <w:t>d’acquisitions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C45B2">
        <w:rPr>
          <w:rFonts w:ascii="Arial" w:hAnsi="Arial" w:cs="Arial"/>
          <w:sz w:val="22"/>
          <w:szCs w:val="22"/>
        </w:rPr>
        <w:t>Dans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sz w:val="22"/>
          <w:szCs w:val="22"/>
        </w:rPr>
        <w:t>l</w:t>
      </w:r>
      <w:r w:rsidR="000F5166" w:rsidRPr="008C45B2">
        <w:rPr>
          <w:rFonts w:ascii="Arial" w:hAnsi="Arial" w:cs="Arial"/>
          <w:sz w:val="22"/>
          <w:szCs w:val="22"/>
        </w:rPr>
        <w:t>’I</w:t>
      </w:r>
      <w:r w:rsidRPr="008C45B2">
        <w:rPr>
          <w:rFonts w:ascii="Arial" w:hAnsi="Arial" w:cs="Arial"/>
          <w:sz w:val="22"/>
          <w:szCs w:val="22"/>
        </w:rPr>
        <w:t>ngénierie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Automobile, </w:t>
      </w:r>
      <w:proofErr w:type="spellStart"/>
      <w:r w:rsidRPr="008C45B2">
        <w:rPr>
          <w:rFonts w:ascii="Arial" w:hAnsi="Arial" w:cs="Arial"/>
          <w:sz w:val="22"/>
          <w:szCs w:val="22"/>
        </w:rPr>
        <w:t>rien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5B2">
        <w:rPr>
          <w:rFonts w:ascii="Arial" w:hAnsi="Arial" w:cs="Arial"/>
          <w:sz w:val="22"/>
          <w:szCs w:val="22"/>
        </w:rPr>
        <w:t>qu’en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2017, </w:t>
      </w:r>
      <w:proofErr w:type="spellStart"/>
      <w:r w:rsidRPr="008C45B2">
        <w:rPr>
          <w:rFonts w:ascii="Arial" w:hAnsi="Arial" w:cs="Arial"/>
          <w:sz w:val="22"/>
          <w:szCs w:val="22"/>
        </w:rPr>
        <w:t>il</w:t>
      </w:r>
      <w:proofErr w:type="spellEnd"/>
      <w:r w:rsidRPr="008C45B2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51F1E">
        <w:rPr>
          <w:rFonts w:ascii="Arial" w:hAnsi="Arial" w:cs="Arial"/>
          <w:sz w:val="22"/>
          <w:szCs w:val="22"/>
        </w:rPr>
        <w:t>renforcé</w:t>
      </w:r>
      <w:proofErr w:type="spellEnd"/>
      <w:r w:rsidR="00351F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1F1E">
        <w:rPr>
          <w:rFonts w:ascii="Arial" w:hAnsi="Arial" w:cs="Arial"/>
          <w:sz w:val="22"/>
          <w:szCs w:val="22"/>
        </w:rPr>
        <w:t>sa</w:t>
      </w:r>
      <w:proofErr w:type="spellEnd"/>
      <w:r w:rsidR="00351F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1F1E">
        <w:rPr>
          <w:rFonts w:ascii="Arial" w:hAnsi="Arial" w:cs="Arial"/>
          <w:sz w:val="22"/>
          <w:szCs w:val="22"/>
        </w:rPr>
        <w:t>présence</w:t>
      </w:r>
      <w:proofErr w:type="spellEnd"/>
      <w:r w:rsidR="00351F1E">
        <w:rPr>
          <w:rFonts w:ascii="Arial" w:hAnsi="Arial" w:cs="Arial"/>
          <w:sz w:val="22"/>
          <w:szCs w:val="22"/>
        </w:rPr>
        <w:t xml:space="preserve"> aux USA, </w:t>
      </w:r>
      <w:proofErr w:type="spellStart"/>
      <w:r w:rsidR="00351F1E">
        <w:rPr>
          <w:rFonts w:ascii="Arial" w:hAnsi="Arial" w:cs="Arial"/>
          <w:sz w:val="22"/>
          <w:szCs w:val="22"/>
        </w:rPr>
        <w:t>en</w:t>
      </w:r>
      <w:proofErr w:type="spellEnd"/>
      <w:r w:rsidR="00351F1E">
        <w:rPr>
          <w:rFonts w:ascii="Arial" w:hAnsi="Arial" w:cs="Arial"/>
          <w:sz w:val="22"/>
          <w:szCs w:val="22"/>
        </w:rPr>
        <w:t xml:space="preserve"> </w:t>
      </w:r>
      <w:r w:rsidRPr="008C45B2">
        <w:rPr>
          <w:rFonts w:ascii="Arial" w:hAnsi="Arial" w:cs="Arial"/>
          <w:sz w:val="22"/>
          <w:szCs w:val="22"/>
        </w:rPr>
        <w:t>Chine</w:t>
      </w:r>
      <w:r w:rsidR="00351F1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51F1E">
        <w:rPr>
          <w:rFonts w:ascii="Arial" w:hAnsi="Arial" w:cs="Arial"/>
          <w:sz w:val="22"/>
          <w:szCs w:val="22"/>
        </w:rPr>
        <w:t>en</w:t>
      </w:r>
      <w:proofErr w:type="spellEnd"/>
      <w:r w:rsidR="00351F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4AF6" w:rsidRPr="008C45B2">
        <w:rPr>
          <w:rFonts w:ascii="Arial" w:hAnsi="Arial" w:cs="Arial"/>
          <w:sz w:val="22"/>
          <w:szCs w:val="22"/>
        </w:rPr>
        <w:t>Suède</w:t>
      </w:r>
      <w:proofErr w:type="spellEnd"/>
      <w:r w:rsidR="00B84AF6" w:rsidRPr="00676E4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51F1E">
        <w:rPr>
          <w:rFonts w:ascii="Arial" w:hAnsi="Arial" w:cs="Arial"/>
          <w:sz w:val="22"/>
          <w:szCs w:val="22"/>
        </w:rPr>
        <w:t>en</w:t>
      </w:r>
      <w:proofErr w:type="spellEnd"/>
      <w:r w:rsidR="00351F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1F1E">
        <w:rPr>
          <w:rFonts w:ascii="Arial" w:hAnsi="Arial" w:cs="Arial"/>
          <w:sz w:val="22"/>
          <w:szCs w:val="22"/>
        </w:rPr>
        <w:t>Allemagne</w:t>
      </w:r>
      <w:proofErr w:type="spellEnd"/>
      <w:r w:rsidR="00351F1E">
        <w:rPr>
          <w:rFonts w:ascii="Arial" w:hAnsi="Arial" w:cs="Arial"/>
          <w:sz w:val="22"/>
          <w:szCs w:val="22"/>
        </w:rPr>
        <w:t xml:space="preserve"> et </w:t>
      </w:r>
      <w:proofErr w:type="spellStart"/>
      <w:r w:rsidR="00351F1E">
        <w:rPr>
          <w:rFonts w:ascii="Arial" w:hAnsi="Arial" w:cs="Arial"/>
          <w:sz w:val="22"/>
          <w:szCs w:val="22"/>
        </w:rPr>
        <w:t>en</w:t>
      </w:r>
      <w:proofErr w:type="spellEnd"/>
      <w:r w:rsidR="00351F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1F1E">
        <w:rPr>
          <w:rFonts w:ascii="Arial" w:hAnsi="Arial" w:cs="Arial"/>
          <w:sz w:val="22"/>
          <w:szCs w:val="22"/>
        </w:rPr>
        <w:t>Autriche</w:t>
      </w:r>
      <w:proofErr w:type="spellEnd"/>
      <w:r w:rsidRPr="00676E46">
        <w:rPr>
          <w:rFonts w:ascii="Arial" w:hAnsi="Arial" w:cs="Arial"/>
          <w:sz w:val="22"/>
          <w:szCs w:val="22"/>
        </w:rPr>
        <w:t>.</w:t>
      </w:r>
    </w:p>
    <w:p w:rsidR="00CB48EB" w:rsidRDefault="00CB48EB" w:rsidP="0010372C">
      <w:pPr>
        <w:jc w:val="both"/>
        <w:rPr>
          <w:rFonts w:ascii="Arial" w:hAnsi="Arial" w:cs="Arial"/>
          <w:sz w:val="22"/>
          <w:szCs w:val="22"/>
        </w:rPr>
      </w:pPr>
    </w:p>
    <w:p w:rsidR="00CB48EB" w:rsidRPr="00676E46" w:rsidRDefault="00CB48EB" w:rsidP="0010372C">
      <w:pPr>
        <w:jc w:val="both"/>
        <w:rPr>
          <w:rFonts w:ascii="Arial" w:hAnsi="Arial" w:cs="Arial"/>
          <w:sz w:val="22"/>
          <w:szCs w:val="22"/>
        </w:rPr>
      </w:pPr>
      <w:r w:rsidRPr="00CB48EB">
        <w:rPr>
          <w:rFonts w:ascii="Arial" w:hAnsi="Arial" w:cs="Arial"/>
          <w:sz w:val="22"/>
          <w:szCs w:val="22"/>
        </w:rPr>
        <w:t xml:space="preserve">Le </w:t>
      </w:r>
      <w:proofErr w:type="spellStart"/>
      <w:r w:rsidRPr="00CB48EB">
        <w:rPr>
          <w:rFonts w:ascii="Arial" w:hAnsi="Arial" w:cs="Arial"/>
          <w:sz w:val="22"/>
          <w:szCs w:val="22"/>
        </w:rPr>
        <w:t>Groupe</w:t>
      </w:r>
      <w:proofErr w:type="spellEnd"/>
      <w:r w:rsidRPr="00CB48E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48EB">
        <w:rPr>
          <w:rFonts w:ascii="Arial" w:hAnsi="Arial" w:cs="Arial"/>
          <w:sz w:val="22"/>
          <w:szCs w:val="22"/>
        </w:rPr>
        <w:t>a</w:t>
      </w:r>
      <w:proofErr w:type="gramEnd"/>
      <w:r w:rsidRPr="00CB4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8EB">
        <w:rPr>
          <w:rFonts w:ascii="Arial" w:hAnsi="Arial" w:cs="Arial"/>
          <w:sz w:val="22"/>
          <w:szCs w:val="22"/>
        </w:rPr>
        <w:t>été</w:t>
      </w:r>
      <w:proofErr w:type="spellEnd"/>
      <w:r w:rsidRPr="00CB48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8EB">
        <w:rPr>
          <w:rFonts w:ascii="Arial" w:hAnsi="Arial" w:cs="Arial"/>
          <w:sz w:val="22"/>
          <w:szCs w:val="22"/>
        </w:rPr>
        <w:t>accompagné</w:t>
      </w:r>
      <w:proofErr w:type="spellEnd"/>
      <w:r w:rsidRPr="00CB48EB">
        <w:rPr>
          <w:rFonts w:ascii="Arial" w:hAnsi="Arial" w:cs="Arial"/>
          <w:sz w:val="22"/>
          <w:szCs w:val="22"/>
        </w:rPr>
        <w:t xml:space="preserve"> par </w:t>
      </w:r>
      <w:proofErr w:type="spellStart"/>
      <w:r w:rsidRPr="00CB48EB">
        <w:rPr>
          <w:rFonts w:ascii="Arial" w:hAnsi="Arial" w:cs="Arial"/>
          <w:sz w:val="22"/>
          <w:szCs w:val="22"/>
        </w:rPr>
        <w:t>Arka</w:t>
      </w:r>
      <w:proofErr w:type="spellEnd"/>
      <w:r w:rsidRPr="00CB48EB">
        <w:rPr>
          <w:rFonts w:ascii="Arial" w:hAnsi="Arial" w:cs="Arial"/>
          <w:sz w:val="22"/>
          <w:szCs w:val="22"/>
        </w:rPr>
        <w:t xml:space="preserve"> Finance </w:t>
      </w:r>
      <w:proofErr w:type="spellStart"/>
      <w:r w:rsidRPr="00CB48EB">
        <w:rPr>
          <w:rFonts w:ascii="Arial" w:hAnsi="Arial" w:cs="Arial"/>
          <w:sz w:val="22"/>
          <w:szCs w:val="22"/>
        </w:rPr>
        <w:t>dans</w:t>
      </w:r>
      <w:proofErr w:type="spellEnd"/>
      <w:r w:rsidRPr="00CB48EB">
        <w:rPr>
          <w:rFonts w:ascii="Arial" w:hAnsi="Arial" w:cs="Arial"/>
          <w:sz w:val="22"/>
          <w:szCs w:val="22"/>
        </w:rPr>
        <w:t xml:space="preserve"> le cadre de </w:t>
      </w:r>
      <w:proofErr w:type="spellStart"/>
      <w:r w:rsidRPr="00CB48EB">
        <w:rPr>
          <w:rFonts w:ascii="Arial" w:hAnsi="Arial" w:cs="Arial"/>
          <w:sz w:val="22"/>
          <w:szCs w:val="22"/>
        </w:rPr>
        <w:t>cette</w:t>
      </w:r>
      <w:proofErr w:type="spellEnd"/>
      <w:r w:rsidRPr="00CB48EB">
        <w:rPr>
          <w:rFonts w:ascii="Arial" w:hAnsi="Arial" w:cs="Arial"/>
          <w:sz w:val="22"/>
          <w:szCs w:val="22"/>
        </w:rPr>
        <w:t xml:space="preserve"> acquisition</w:t>
      </w:r>
      <w:r>
        <w:rPr>
          <w:rFonts w:ascii="Arial" w:hAnsi="Arial" w:cs="Arial"/>
          <w:sz w:val="22"/>
          <w:szCs w:val="22"/>
        </w:rPr>
        <w:t>.</w:t>
      </w:r>
    </w:p>
    <w:p w:rsidR="00B37306" w:rsidRDefault="00B37306" w:rsidP="00B37306">
      <w:pPr>
        <w:jc w:val="both"/>
        <w:rPr>
          <w:rFonts w:ascii="Arial" w:hAnsi="Arial"/>
        </w:rPr>
      </w:pPr>
    </w:p>
    <w:p w:rsidR="00ED2D00" w:rsidRPr="00F94778" w:rsidRDefault="00ED2D00" w:rsidP="00ED2D00">
      <w:pPr>
        <w:rPr>
          <w:rFonts w:ascii="Calibri" w:hAnsi="Calibri" w:cs="Calibri"/>
          <w:b/>
          <w:sz w:val="20"/>
          <w:szCs w:val="20"/>
          <w:u w:val="single"/>
        </w:rPr>
      </w:pPr>
      <w:r w:rsidRPr="00F94778">
        <w:rPr>
          <w:rFonts w:ascii="Calibri" w:hAnsi="Calibri" w:cs="Calibri"/>
          <w:b/>
          <w:sz w:val="20"/>
          <w:szCs w:val="20"/>
          <w:u w:val="single"/>
        </w:rPr>
        <w:t>A propos de SEGULA Technologies</w:t>
      </w:r>
    </w:p>
    <w:p w:rsidR="00ED2D00" w:rsidRPr="00F94778" w:rsidRDefault="00ED2D00" w:rsidP="00ED2D00">
      <w:pPr>
        <w:jc w:val="both"/>
        <w:rPr>
          <w:rFonts w:ascii="Calibri" w:hAnsi="Calibri" w:cs="Arial"/>
          <w:sz w:val="20"/>
          <w:szCs w:val="20"/>
        </w:rPr>
      </w:pPr>
      <w:r w:rsidRPr="00F94778">
        <w:rPr>
          <w:rFonts w:ascii="Calibri" w:hAnsi="Calibri" w:cs="Arial"/>
          <w:sz w:val="20"/>
          <w:szCs w:val="20"/>
        </w:rPr>
        <w:t xml:space="preserve">SEGULA Technologies est un groupe d’ingénierie présent mondialement, au service de la compétitivité de tous les grands secteurs </w:t>
      </w:r>
      <w:proofErr w:type="gramStart"/>
      <w:r w:rsidRPr="00F94778">
        <w:rPr>
          <w:rFonts w:ascii="Calibri" w:hAnsi="Calibri" w:cs="Arial"/>
          <w:sz w:val="20"/>
          <w:szCs w:val="20"/>
        </w:rPr>
        <w:t>industriels :</w:t>
      </w:r>
      <w:proofErr w:type="gramEnd"/>
      <w:r w:rsidRPr="00F94778">
        <w:rPr>
          <w:rFonts w:ascii="Calibri" w:hAnsi="Calibri" w:cs="Arial"/>
          <w:sz w:val="20"/>
          <w:szCs w:val="20"/>
        </w:rPr>
        <w:t xml:space="preserve"> automobile, aéronautique, énergie,  ferroviaire, naval, pharmacie</w:t>
      </w:r>
      <w:r>
        <w:rPr>
          <w:rFonts w:ascii="Calibri" w:hAnsi="Calibri" w:cs="Arial"/>
          <w:sz w:val="20"/>
          <w:szCs w:val="20"/>
        </w:rPr>
        <w:t xml:space="preserve"> et pétrochimie. </w:t>
      </w:r>
      <w:proofErr w:type="spellStart"/>
      <w:r>
        <w:rPr>
          <w:rFonts w:ascii="Calibri" w:hAnsi="Calibri" w:cs="Arial"/>
          <w:sz w:val="20"/>
          <w:szCs w:val="20"/>
        </w:rPr>
        <w:t>Présent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dans</w:t>
      </w:r>
      <w:proofErr w:type="spellEnd"/>
      <w:r>
        <w:rPr>
          <w:rFonts w:ascii="Calibri" w:hAnsi="Calibri" w:cs="Arial"/>
          <w:sz w:val="20"/>
          <w:szCs w:val="20"/>
        </w:rPr>
        <w:t xml:space="preserve"> 28 pays,  fort de </w:t>
      </w:r>
      <w:proofErr w:type="spellStart"/>
      <w:r>
        <w:rPr>
          <w:rFonts w:ascii="Calibri" w:hAnsi="Calibri" w:cs="Arial"/>
          <w:sz w:val="20"/>
          <w:szCs w:val="20"/>
        </w:rPr>
        <w:t>ses</w:t>
      </w:r>
      <w:proofErr w:type="spellEnd"/>
      <w:r>
        <w:rPr>
          <w:rFonts w:ascii="Calibri" w:hAnsi="Calibri" w:cs="Arial"/>
          <w:sz w:val="20"/>
          <w:szCs w:val="20"/>
        </w:rPr>
        <w:t xml:space="preserve"> 140 </w:t>
      </w:r>
      <w:r w:rsidRPr="00F94778">
        <w:rPr>
          <w:rFonts w:ascii="Calibri" w:hAnsi="Calibri" w:cs="Arial"/>
          <w:sz w:val="20"/>
          <w:szCs w:val="20"/>
        </w:rPr>
        <w:t xml:space="preserve">implantations </w:t>
      </w:r>
      <w:proofErr w:type="spellStart"/>
      <w:r w:rsidRPr="00F94778">
        <w:rPr>
          <w:rFonts w:ascii="Calibri" w:hAnsi="Calibri" w:cs="Arial"/>
          <w:sz w:val="20"/>
          <w:szCs w:val="20"/>
        </w:rPr>
        <w:t>dans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le monde, le </w:t>
      </w:r>
      <w:proofErr w:type="spellStart"/>
      <w:r w:rsidRPr="00F94778">
        <w:rPr>
          <w:rFonts w:ascii="Calibri" w:hAnsi="Calibri" w:cs="Arial"/>
          <w:sz w:val="20"/>
          <w:szCs w:val="20"/>
        </w:rPr>
        <w:t>Groupe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privilégie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une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relation de </w:t>
      </w:r>
      <w:proofErr w:type="spellStart"/>
      <w:r w:rsidRPr="00F94778">
        <w:rPr>
          <w:rFonts w:ascii="Calibri" w:hAnsi="Calibri" w:cs="Arial"/>
          <w:sz w:val="20"/>
          <w:szCs w:val="20"/>
        </w:rPr>
        <w:t>proximité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avec </w:t>
      </w:r>
      <w:proofErr w:type="spellStart"/>
      <w:r w:rsidRPr="00F94778">
        <w:rPr>
          <w:rFonts w:ascii="Calibri" w:hAnsi="Calibri" w:cs="Arial"/>
          <w:sz w:val="20"/>
          <w:szCs w:val="20"/>
        </w:rPr>
        <w:t>ses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clients</w:t>
      </w:r>
      <w:r>
        <w:rPr>
          <w:rFonts w:ascii="Calibri" w:hAnsi="Calibri" w:cs="Arial"/>
          <w:sz w:val="20"/>
          <w:szCs w:val="20"/>
        </w:rPr>
        <w:t xml:space="preserve">  grâce aux </w:t>
      </w:r>
      <w:proofErr w:type="spellStart"/>
      <w:r>
        <w:rPr>
          <w:rFonts w:ascii="Calibri" w:hAnsi="Calibri" w:cs="Arial"/>
          <w:sz w:val="20"/>
          <w:szCs w:val="20"/>
        </w:rPr>
        <w:t>compétences</w:t>
      </w:r>
      <w:proofErr w:type="spellEnd"/>
      <w:r>
        <w:rPr>
          <w:rFonts w:ascii="Calibri" w:hAnsi="Calibri" w:cs="Arial"/>
          <w:sz w:val="20"/>
          <w:szCs w:val="20"/>
        </w:rPr>
        <w:t xml:space="preserve"> de </w:t>
      </w:r>
      <w:proofErr w:type="spellStart"/>
      <w:r>
        <w:rPr>
          <w:rFonts w:ascii="Calibri" w:hAnsi="Calibri" w:cs="Arial"/>
          <w:sz w:val="20"/>
          <w:szCs w:val="20"/>
        </w:rPr>
        <w:t>ses</w:t>
      </w:r>
      <w:proofErr w:type="spellEnd"/>
      <w:r>
        <w:rPr>
          <w:rFonts w:ascii="Calibri" w:hAnsi="Calibri" w:cs="Arial"/>
          <w:sz w:val="20"/>
          <w:szCs w:val="20"/>
        </w:rPr>
        <w:t xml:space="preserve"> 11 </w:t>
      </w:r>
      <w:r w:rsidRPr="00F94778">
        <w:rPr>
          <w:rFonts w:ascii="Calibri" w:hAnsi="Calibri" w:cs="Arial"/>
          <w:sz w:val="20"/>
          <w:szCs w:val="20"/>
        </w:rPr>
        <w:t xml:space="preserve">000 </w:t>
      </w:r>
      <w:proofErr w:type="spellStart"/>
      <w:r w:rsidRPr="00F94778">
        <w:rPr>
          <w:rFonts w:ascii="Calibri" w:hAnsi="Calibri" w:cs="Arial"/>
          <w:sz w:val="20"/>
          <w:szCs w:val="20"/>
        </w:rPr>
        <w:t>collaborateurs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. </w:t>
      </w:r>
      <w:proofErr w:type="spellStart"/>
      <w:r w:rsidRPr="00F94778">
        <w:rPr>
          <w:rFonts w:ascii="Calibri" w:hAnsi="Calibri" w:cs="Arial"/>
          <w:sz w:val="20"/>
          <w:szCs w:val="20"/>
        </w:rPr>
        <w:t>Ingénieriste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de premier plan </w:t>
      </w:r>
      <w:proofErr w:type="spellStart"/>
      <w:r w:rsidRPr="00F94778">
        <w:rPr>
          <w:rFonts w:ascii="Calibri" w:hAnsi="Calibri" w:cs="Arial"/>
          <w:sz w:val="20"/>
          <w:szCs w:val="20"/>
        </w:rPr>
        <w:t>plaçant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l’innovation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au </w:t>
      </w:r>
      <w:proofErr w:type="spellStart"/>
      <w:r w:rsidRPr="00F94778">
        <w:rPr>
          <w:rFonts w:ascii="Calibri" w:hAnsi="Calibri" w:cs="Arial"/>
          <w:sz w:val="20"/>
          <w:szCs w:val="20"/>
        </w:rPr>
        <w:t>cœur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de </w:t>
      </w:r>
      <w:proofErr w:type="spellStart"/>
      <w:proofErr w:type="gramStart"/>
      <w:r w:rsidRPr="00F94778">
        <w:rPr>
          <w:rFonts w:ascii="Calibri" w:hAnsi="Calibri" w:cs="Arial"/>
          <w:sz w:val="20"/>
          <w:szCs w:val="20"/>
        </w:rPr>
        <w:t>sa</w:t>
      </w:r>
      <w:proofErr w:type="spellEnd"/>
      <w:proofErr w:type="gram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stratégie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, SEGULA Technologies </w:t>
      </w:r>
      <w:proofErr w:type="spellStart"/>
      <w:r w:rsidRPr="00F94778">
        <w:rPr>
          <w:rFonts w:ascii="Calibri" w:hAnsi="Calibri" w:cs="Arial"/>
          <w:sz w:val="20"/>
          <w:szCs w:val="20"/>
        </w:rPr>
        <w:t>mène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des </w:t>
      </w:r>
      <w:proofErr w:type="spellStart"/>
      <w:r w:rsidRPr="00F94778">
        <w:rPr>
          <w:rFonts w:ascii="Calibri" w:hAnsi="Calibri" w:cs="Arial"/>
          <w:sz w:val="20"/>
          <w:szCs w:val="20"/>
        </w:rPr>
        <w:t>projets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d’enver</w:t>
      </w:r>
      <w:r w:rsidR="00676E46">
        <w:rPr>
          <w:rFonts w:ascii="Calibri" w:hAnsi="Calibri" w:cs="Arial"/>
          <w:sz w:val="20"/>
          <w:szCs w:val="20"/>
        </w:rPr>
        <w:t>gure</w:t>
      </w:r>
      <w:proofErr w:type="spellEnd"/>
      <w:r w:rsidR="00676E46">
        <w:rPr>
          <w:rFonts w:ascii="Calibri" w:hAnsi="Calibri" w:cs="Arial"/>
          <w:sz w:val="20"/>
          <w:szCs w:val="20"/>
        </w:rPr>
        <w:t xml:space="preserve">, </w:t>
      </w:r>
      <w:proofErr w:type="spellStart"/>
      <w:r w:rsidR="00676E46">
        <w:rPr>
          <w:rFonts w:ascii="Calibri" w:hAnsi="Calibri" w:cs="Arial"/>
          <w:sz w:val="20"/>
          <w:szCs w:val="20"/>
        </w:rPr>
        <w:t>allant</w:t>
      </w:r>
      <w:proofErr w:type="spellEnd"/>
      <w:r w:rsidR="00676E46">
        <w:rPr>
          <w:rFonts w:ascii="Calibri" w:hAnsi="Calibri" w:cs="Arial"/>
          <w:sz w:val="20"/>
          <w:szCs w:val="20"/>
        </w:rPr>
        <w:t xml:space="preserve"> des </w:t>
      </w:r>
      <w:proofErr w:type="spellStart"/>
      <w:r w:rsidR="00676E46">
        <w:rPr>
          <w:rFonts w:ascii="Calibri" w:hAnsi="Calibri" w:cs="Arial"/>
          <w:sz w:val="20"/>
          <w:szCs w:val="20"/>
        </w:rPr>
        <w:t>études</w:t>
      </w:r>
      <w:proofErr w:type="spellEnd"/>
      <w:r w:rsidR="00676E46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676E46">
        <w:rPr>
          <w:rFonts w:ascii="Calibri" w:hAnsi="Calibri" w:cs="Arial"/>
          <w:sz w:val="20"/>
          <w:szCs w:val="20"/>
        </w:rPr>
        <w:t>jusqu’à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94778">
        <w:rPr>
          <w:rFonts w:ascii="Calibri" w:hAnsi="Calibri" w:cs="Arial"/>
          <w:sz w:val="20"/>
          <w:szCs w:val="20"/>
        </w:rPr>
        <w:t>l’industrialisation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et la production.</w:t>
      </w:r>
    </w:p>
    <w:p w:rsidR="00ED2D00" w:rsidRPr="00F94778" w:rsidRDefault="00ED2D00" w:rsidP="00ED2D00">
      <w:pPr>
        <w:jc w:val="both"/>
        <w:rPr>
          <w:rFonts w:ascii="Calibri" w:hAnsi="Calibri" w:cs="Arial"/>
          <w:sz w:val="20"/>
          <w:szCs w:val="20"/>
        </w:rPr>
      </w:pPr>
      <w:r w:rsidRPr="00F94778">
        <w:rPr>
          <w:rFonts w:ascii="Calibri" w:hAnsi="Calibri" w:cs="Arial"/>
          <w:sz w:val="20"/>
          <w:szCs w:val="20"/>
        </w:rPr>
        <w:t xml:space="preserve">Pour plus </w:t>
      </w:r>
      <w:proofErr w:type="spellStart"/>
      <w:proofErr w:type="gramStart"/>
      <w:r w:rsidRPr="00F94778">
        <w:rPr>
          <w:rFonts w:ascii="Calibri" w:hAnsi="Calibri" w:cs="Arial"/>
          <w:sz w:val="20"/>
          <w:szCs w:val="20"/>
        </w:rPr>
        <w:t>d’informations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:</w:t>
      </w:r>
      <w:proofErr w:type="gramEnd"/>
      <w:r w:rsidRPr="00F94778">
        <w:rPr>
          <w:rFonts w:ascii="Calibri" w:hAnsi="Calibri" w:cs="Arial"/>
          <w:sz w:val="20"/>
          <w:szCs w:val="20"/>
        </w:rPr>
        <w:t xml:space="preserve"> </w:t>
      </w:r>
      <w:hyperlink r:id="rId10" w:history="1">
        <w:r w:rsidRPr="00F94778">
          <w:rPr>
            <w:rFonts w:ascii="Calibri" w:hAnsi="Calibri" w:cs="Arial"/>
            <w:sz w:val="20"/>
            <w:szCs w:val="20"/>
          </w:rPr>
          <w:t>www.segulatechnologies.com</w:t>
        </w:r>
      </w:hyperlink>
      <w:r w:rsidRPr="00F94778">
        <w:rPr>
          <w:rFonts w:ascii="Calibri" w:hAnsi="Calibri" w:cs="Arial"/>
          <w:sz w:val="20"/>
          <w:szCs w:val="20"/>
        </w:rPr>
        <w:t xml:space="preserve">. </w:t>
      </w:r>
    </w:p>
    <w:p w:rsidR="00ED2D00" w:rsidRDefault="00ED2D00" w:rsidP="00ED2D00">
      <w:pPr>
        <w:jc w:val="both"/>
        <w:rPr>
          <w:rFonts w:ascii="Calibri" w:hAnsi="Calibri" w:cs="Arial"/>
          <w:sz w:val="20"/>
          <w:szCs w:val="20"/>
        </w:rPr>
      </w:pPr>
      <w:proofErr w:type="spellStart"/>
      <w:r w:rsidRPr="00F94778">
        <w:rPr>
          <w:rFonts w:ascii="Calibri" w:hAnsi="Calibri" w:cs="Arial"/>
          <w:sz w:val="20"/>
          <w:szCs w:val="20"/>
        </w:rPr>
        <w:t>Suivez</w:t>
      </w:r>
      <w:proofErr w:type="spellEnd"/>
      <w:r w:rsidRPr="00F94778">
        <w:rPr>
          <w:rFonts w:ascii="Calibri" w:hAnsi="Calibri" w:cs="Arial"/>
          <w:sz w:val="20"/>
          <w:szCs w:val="20"/>
        </w:rPr>
        <w:t xml:space="preserve"> SEGULA Technologies sur </w:t>
      </w:r>
      <w:hyperlink r:id="rId11" w:history="1">
        <w:r w:rsidRPr="00F94778">
          <w:rPr>
            <w:rStyle w:val="Lienhypertexte"/>
            <w:rFonts w:ascii="Calibri" w:hAnsi="Calibri" w:cs="Arial"/>
            <w:sz w:val="20"/>
            <w:szCs w:val="20"/>
          </w:rPr>
          <w:t>Twitter</w:t>
        </w:r>
      </w:hyperlink>
      <w:r w:rsidRPr="00F94778">
        <w:rPr>
          <w:rFonts w:ascii="Calibri" w:hAnsi="Calibri" w:cs="Arial"/>
          <w:sz w:val="20"/>
          <w:szCs w:val="20"/>
        </w:rPr>
        <w:t xml:space="preserve">, </w:t>
      </w:r>
      <w:hyperlink r:id="rId12" w:history="1">
        <w:r w:rsidRPr="00F94778">
          <w:rPr>
            <w:rStyle w:val="Lienhypertexte"/>
            <w:rFonts w:ascii="Calibri" w:hAnsi="Calibri" w:cs="Arial"/>
            <w:sz w:val="20"/>
            <w:szCs w:val="20"/>
          </w:rPr>
          <w:t>Facebook</w:t>
        </w:r>
      </w:hyperlink>
      <w:r w:rsidRPr="00F94778">
        <w:rPr>
          <w:rFonts w:ascii="Calibri" w:hAnsi="Calibri" w:cs="Arial"/>
          <w:sz w:val="20"/>
          <w:szCs w:val="20"/>
        </w:rPr>
        <w:t xml:space="preserve"> </w:t>
      </w:r>
      <w:proofErr w:type="gramStart"/>
      <w:r w:rsidRPr="00F94778">
        <w:rPr>
          <w:rFonts w:ascii="Calibri" w:hAnsi="Calibri" w:cs="Arial"/>
          <w:sz w:val="20"/>
          <w:szCs w:val="20"/>
        </w:rPr>
        <w:t>et</w:t>
      </w:r>
      <w:proofErr w:type="gramEnd"/>
      <w:r w:rsidRPr="00F94778">
        <w:rPr>
          <w:rFonts w:ascii="Calibri" w:hAnsi="Calibri" w:cs="Arial"/>
          <w:sz w:val="20"/>
          <w:szCs w:val="20"/>
        </w:rPr>
        <w:t xml:space="preserve"> </w:t>
      </w:r>
      <w:hyperlink r:id="rId13" w:history="1">
        <w:r w:rsidRPr="00F94778">
          <w:rPr>
            <w:rStyle w:val="Lienhypertexte"/>
            <w:rFonts w:ascii="Calibri" w:hAnsi="Calibri" w:cs="Arial"/>
            <w:sz w:val="20"/>
            <w:szCs w:val="20"/>
          </w:rPr>
          <w:t>LinkedIn</w:t>
        </w:r>
      </w:hyperlink>
      <w:r w:rsidRPr="00F94778">
        <w:rPr>
          <w:rFonts w:ascii="Calibri" w:hAnsi="Calibri" w:cs="Arial"/>
          <w:sz w:val="20"/>
          <w:szCs w:val="20"/>
        </w:rPr>
        <w:t>.</w:t>
      </w:r>
    </w:p>
    <w:p w:rsidR="00ED2D00" w:rsidRDefault="00ED2D00" w:rsidP="00ED2D00">
      <w:pPr>
        <w:jc w:val="both"/>
        <w:rPr>
          <w:rFonts w:ascii="Calibri" w:hAnsi="Calibri" w:cs="Arial"/>
          <w:sz w:val="20"/>
          <w:szCs w:val="20"/>
        </w:rPr>
      </w:pPr>
    </w:p>
    <w:p w:rsidR="006B1F9D" w:rsidRPr="00E115E9" w:rsidRDefault="006B1F9D" w:rsidP="006B1F9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15E9">
        <w:rPr>
          <w:rFonts w:ascii="Arial" w:hAnsi="Arial" w:cs="Arial"/>
          <w:b/>
          <w:sz w:val="20"/>
          <w:szCs w:val="20"/>
          <w:u w:val="single"/>
        </w:rPr>
        <w:t xml:space="preserve">Contact </w:t>
      </w:r>
      <w:proofErr w:type="spellStart"/>
      <w:r w:rsidR="007C5031">
        <w:rPr>
          <w:rFonts w:ascii="Arial" w:hAnsi="Arial" w:cs="Arial"/>
          <w:b/>
          <w:sz w:val="20"/>
          <w:szCs w:val="20"/>
          <w:u w:val="single"/>
        </w:rPr>
        <w:t>Presse</w:t>
      </w:r>
      <w:proofErr w:type="spellEnd"/>
    </w:p>
    <w:p w:rsidR="006B1F9D" w:rsidRPr="00E115E9" w:rsidRDefault="00280935" w:rsidP="006B1F9D">
      <w:pPr>
        <w:jc w:val="both"/>
        <w:rPr>
          <w:rFonts w:ascii="Arial" w:hAnsi="Arial" w:cs="Arial"/>
          <w:b/>
          <w:sz w:val="20"/>
          <w:szCs w:val="20"/>
        </w:rPr>
      </w:pPr>
      <w:r w:rsidRPr="00E115E9">
        <w:rPr>
          <w:rFonts w:ascii="Arial" w:hAnsi="Arial" w:cs="Arial"/>
          <w:b/>
          <w:sz w:val="20"/>
          <w:szCs w:val="20"/>
        </w:rPr>
        <w:t xml:space="preserve">Caroline </w:t>
      </w:r>
      <w:proofErr w:type="spellStart"/>
      <w:r w:rsidRPr="00E115E9">
        <w:rPr>
          <w:rFonts w:ascii="Arial" w:hAnsi="Arial" w:cs="Arial"/>
          <w:b/>
          <w:sz w:val="20"/>
          <w:szCs w:val="20"/>
        </w:rPr>
        <w:t>Ponsi</w:t>
      </w:r>
      <w:proofErr w:type="spellEnd"/>
      <w:r w:rsidRPr="00E115E9">
        <w:rPr>
          <w:rFonts w:ascii="Arial" w:hAnsi="Arial" w:cs="Arial"/>
          <w:b/>
          <w:sz w:val="20"/>
          <w:szCs w:val="20"/>
        </w:rPr>
        <w:t xml:space="preserve"> Khider – </w:t>
      </w:r>
      <w:proofErr w:type="spellStart"/>
      <w:r w:rsidR="00B84AF6">
        <w:rPr>
          <w:rFonts w:ascii="Arial" w:hAnsi="Arial" w:cs="Arial"/>
          <w:b/>
          <w:sz w:val="20"/>
          <w:szCs w:val="20"/>
        </w:rPr>
        <w:t>Directrice</w:t>
      </w:r>
      <w:proofErr w:type="spellEnd"/>
      <w:r w:rsidR="00B84AF6">
        <w:rPr>
          <w:rFonts w:ascii="Arial" w:hAnsi="Arial" w:cs="Arial"/>
          <w:b/>
          <w:sz w:val="20"/>
          <w:szCs w:val="20"/>
        </w:rPr>
        <w:t xml:space="preserve"> de la Communication </w:t>
      </w:r>
      <w:r w:rsidRPr="00E115E9">
        <w:rPr>
          <w:rFonts w:ascii="Arial" w:hAnsi="Arial" w:cs="Arial"/>
          <w:b/>
          <w:sz w:val="20"/>
          <w:szCs w:val="20"/>
        </w:rPr>
        <w:t xml:space="preserve"> </w:t>
      </w:r>
    </w:p>
    <w:p w:rsidR="006B1F9D" w:rsidRPr="000072B8" w:rsidRDefault="003C177C" w:rsidP="006B1F9D">
      <w:pPr>
        <w:jc w:val="both"/>
        <w:rPr>
          <w:rFonts w:ascii="Arial" w:hAnsi="Arial" w:cs="Arial"/>
          <w:sz w:val="20"/>
          <w:szCs w:val="20"/>
          <w:lang w:val="en-US"/>
        </w:rPr>
      </w:pPr>
      <w:hyperlink r:id="rId14" w:history="1">
        <w:r w:rsidR="00280935" w:rsidRPr="000072B8">
          <w:rPr>
            <w:rStyle w:val="Lienhypertexte"/>
            <w:rFonts w:ascii="Arial" w:hAnsi="Arial" w:cs="Arial"/>
            <w:sz w:val="20"/>
            <w:szCs w:val="20"/>
            <w:lang w:val="en-US"/>
          </w:rPr>
          <w:t>Caroline.ponsikhider@segula.fr</w:t>
        </w:r>
      </w:hyperlink>
    </w:p>
    <w:p w:rsidR="00EF29E2" w:rsidRPr="000072B8" w:rsidRDefault="00181899" w:rsidP="0018189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+33 (0)1 41 39 45 23</w:t>
      </w:r>
    </w:p>
    <w:sectPr w:rsidR="00EF29E2" w:rsidRPr="000072B8" w:rsidSect="00994572">
      <w:footerReference w:type="default" r:id="rId15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B86A3C" w16cid:durableId="1EDB39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7C" w:rsidRDefault="003C177C" w:rsidP="00994572">
      <w:r>
        <w:separator/>
      </w:r>
    </w:p>
  </w:endnote>
  <w:endnote w:type="continuationSeparator" w:id="0">
    <w:p w:rsidR="003C177C" w:rsidRDefault="003C177C" w:rsidP="0099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572" w:rsidRPr="00410C77" w:rsidRDefault="00994572" w:rsidP="00994572">
    <w:pPr>
      <w:pStyle w:val="Pieddepage"/>
      <w:jc w:val="center"/>
      <w:rPr>
        <w:rFonts w:ascii="Calibri" w:hAnsi="Calibri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7C" w:rsidRDefault="003C177C" w:rsidP="00994572">
      <w:r>
        <w:separator/>
      </w:r>
    </w:p>
  </w:footnote>
  <w:footnote w:type="continuationSeparator" w:id="0">
    <w:p w:rsidR="003C177C" w:rsidRDefault="003C177C" w:rsidP="00994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DDE5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C53EF"/>
    <w:multiLevelType w:val="hybridMultilevel"/>
    <w:tmpl w:val="664C0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646"/>
    <w:multiLevelType w:val="hybridMultilevel"/>
    <w:tmpl w:val="285EE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73F"/>
    <w:multiLevelType w:val="hybridMultilevel"/>
    <w:tmpl w:val="D9B8E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61A3"/>
    <w:multiLevelType w:val="hybridMultilevel"/>
    <w:tmpl w:val="4B125B9A"/>
    <w:lvl w:ilvl="0" w:tplc="A400020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D3D38"/>
    <w:multiLevelType w:val="hybridMultilevel"/>
    <w:tmpl w:val="A5EA8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B62F8"/>
    <w:multiLevelType w:val="hybridMultilevel"/>
    <w:tmpl w:val="20CA4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54600"/>
    <w:multiLevelType w:val="hybridMultilevel"/>
    <w:tmpl w:val="FE0E0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86ADC"/>
    <w:multiLevelType w:val="hybridMultilevel"/>
    <w:tmpl w:val="8D3223EA"/>
    <w:lvl w:ilvl="0" w:tplc="68D057F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8"/>
    <w:rsid w:val="000072B8"/>
    <w:rsid w:val="000109CC"/>
    <w:rsid w:val="0001427A"/>
    <w:rsid w:val="000158B4"/>
    <w:rsid w:val="00034BFB"/>
    <w:rsid w:val="00035761"/>
    <w:rsid w:val="00067C55"/>
    <w:rsid w:val="00067F75"/>
    <w:rsid w:val="00072458"/>
    <w:rsid w:val="00096C08"/>
    <w:rsid w:val="000973B9"/>
    <w:rsid w:val="00097509"/>
    <w:rsid w:val="000A078A"/>
    <w:rsid w:val="000A3F08"/>
    <w:rsid w:val="000A71BF"/>
    <w:rsid w:val="000B174E"/>
    <w:rsid w:val="000B1D8B"/>
    <w:rsid w:val="000C2E29"/>
    <w:rsid w:val="000D5027"/>
    <w:rsid w:val="000D72EC"/>
    <w:rsid w:val="000E42F9"/>
    <w:rsid w:val="000E49A1"/>
    <w:rsid w:val="000E55EE"/>
    <w:rsid w:val="000F3767"/>
    <w:rsid w:val="000F5166"/>
    <w:rsid w:val="000F5C54"/>
    <w:rsid w:val="00101628"/>
    <w:rsid w:val="00103557"/>
    <w:rsid w:val="0010372C"/>
    <w:rsid w:val="001049B7"/>
    <w:rsid w:val="00107A3B"/>
    <w:rsid w:val="001117FE"/>
    <w:rsid w:val="00112BFC"/>
    <w:rsid w:val="00113A4D"/>
    <w:rsid w:val="00114A84"/>
    <w:rsid w:val="0012279A"/>
    <w:rsid w:val="00122809"/>
    <w:rsid w:val="00124058"/>
    <w:rsid w:val="00125CB0"/>
    <w:rsid w:val="001265A3"/>
    <w:rsid w:val="00137174"/>
    <w:rsid w:val="00141C35"/>
    <w:rsid w:val="0014742A"/>
    <w:rsid w:val="001537E3"/>
    <w:rsid w:val="00155821"/>
    <w:rsid w:val="001607CD"/>
    <w:rsid w:val="00166592"/>
    <w:rsid w:val="00166C2F"/>
    <w:rsid w:val="0017180C"/>
    <w:rsid w:val="00172141"/>
    <w:rsid w:val="00172FE9"/>
    <w:rsid w:val="00175202"/>
    <w:rsid w:val="00181899"/>
    <w:rsid w:val="001835F4"/>
    <w:rsid w:val="00192B39"/>
    <w:rsid w:val="001A04A4"/>
    <w:rsid w:val="001B60C0"/>
    <w:rsid w:val="001B668F"/>
    <w:rsid w:val="001C5E41"/>
    <w:rsid w:val="001D2CC3"/>
    <w:rsid w:val="001D5213"/>
    <w:rsid w:val="001F1DFE"/>
    <w:rsid w:val="00203B25"/>
    <w:rsid w:val="00212329"/>
    <w:rsid w:val="00220FAE"/>
    <w:rsid w:val="00223AE3"/>
    <w:rsid w:val="00230F18"/>
    <w:rsid w:val="0023279B"/>
    <w:rsid w:val="00237016"/>
    <w:rsid w:val="00247F07"/>
    <w:rsid w:val="00252735"/>
    <w:rsid w:val="002541D1"/>
    <w:rsid w:val="00273D27"/>
    <w:rsid w:val="00280596"/>
    <w:rsid w:val="00280935"/>
    <w:rsid w:val="00282CC5"/>
    <w:rsid w:val="00283354"/>
    <w:rsid w:val="00284A16"/>
    <w:rsid w:val="002867E9"/>
    <w:rsid w:val="00297C2D"/>
    <w:rsid w:val="002A21D7"/>
    <w:rsid w:val="002A5A24"/>
    <w:rsid w:val="002B250D"/>
    <w:rsid w:val="002C240F"/>
    <w:rsid w:val="002D4225"/>
    <w:rsid w:val="002D7F7A"/>
    <w:rsid w:val="002E3D32"/>
    <w:rsid w:val="002F26DA"/>
    <w:rsid w:val="002F5F7F"/>
    <w:rsid w:val="0030172D"/>
    <w:rsid w:val="00306021"/>
    <w:rsid w:val="00312DC8"/>
    <w:rsid w:val="0031721F"/>
    <w:rsid w:val="00322A6B"/>
    <w:rsid w:val="00326AC1"/>
    <w:rsid w:val="00330FA7"/>
    <w:rsid w:val="003364F1"/>
    <w:rsid w:val="0034492A"/>
    <w:rsid w:val="00351033"/>
    <w:rsid w:val="00351F1E"/>
    <w:rsid w:val="0035454A"/>
    <w:rsid w:val="00355D3D"/>
    <w:rsid w:val="00357D27"/>
    <w:rsid w:val="00364238"/>
    <w:rsid w:val="003650C1"/>
    <w:rsid w:val="00365E32"/>
    <w:rsid w:val="00367745"/>
    <w:rsid w:val="00371BBF"/>
    <w:rsid w:val="003768F3"/>
    <w:rsid w:val="0038575D"/>
    <w:rsid w:val="003926FE"/>
    <w:rsid w:val="00392BE7"/>
    <w:rsid w:val="003A1A26"/>
    <w:rsid w:val="003A3BAA"/>
    <w:rsid w:val="003B78DC"/>
    <w:rsid w:val="003C0095"/>
    <w:rsid w:val="003C177C"/>
    <w:rsid w:val="003C570A"/>
    <w:rsid w:val="003D283B"/>
    <w:rsid w:val="003D4496"/>
    <w:rsid w:val="003E5630"/>
    <w:rsid w:val="003F4F7E"/>
    <w:rsid w:val="00401B8E"/>
    <w:rsid w:val="00403B5C"/>
    <w:rsid w:val="00410C77"/>
    <w:rsid w:val="00416876"/>
    <w:rsid w:val="00416E83"/>
    <w:rsid w:val="004204B8"/>
    <w:rsid w:val="004233FB"/>
    <w:rsid w:val="00425BED"/>
    <w:rsid w:val="00430341"/>
    <w:rsid w:val="004304AC"/>
    <w:rsid w:val="004356A8"/>
    <w:rsid w:val="00446553"/>
    <w:rsid w:val="00451618"/>
    <w:rsid w:val="0045481F"/>
    <w:rsid w:val="00466101"/>
    <w:rsid w:val="0047163C"/>
    <w:rsid w:val="00473925"/>
    <w:rsid w:val="00477954"/>
    <w:rsid w:val="0048341B"/>
    <w:rsid w:val="00490DBF"/>
    <w:rsid w:val="004A0A87"/>
    <w:rsid w:val="004B74CE"/>
    <w:rsid w:val="004C051B"/>
    <w:rsid w:val="004C7E82"/>
    <w:rsid w:val="004D06F9"/>
    <w:rsid w:val="004E15DB"/>
    <w:rsid w:val="004E24EF"/>
    <w:rsid w:val="004E677B"/>
    <w:rsid w:val="004F763B"/>
    <w:rsid w:val="00504E85"/>
    <w:rsid w:val="00505915"/>
    <w:rsid w:val="005344AB"/>
    <w:rsid w:val="00551FD1"/>
    <w:rsid w:val="00564B88"/>
    <w:rsid w:val="0057051E"/>
    <w:rsid w:val="00572017"/>
    <w:rsid w:val="00576DC7"/>
    <w:rsid w:val="00592BCD"/>
    <w:rsid w:val="005944F8"/>
    <w:rsid w:val="00597C71"/>
    <w:rsid w:val="005A163D"/>
    <w:rsid w:val="005A1D4B"/>
    <w:rsid w:val="005A2CF9"/>
    <w:rsid w:val="005A3270"/>
    <w:rsid w:val="005A398D"/>
    <w:rsid w:val="005A66DF"/>
    <w:rsid w:val="005B78E1"/>
    <w:rsid w:val="005C1A10"/>
    <w:rsid w:val="005C4BE4"/>
    <w:rsid w:val="005D26B8"/>
    <w:rsid w:val="005D3CE2"/>
    <w:rsid w:val="005E43BF"/>
    <w:rsid w:val="005E534C"/>
    <w:rsid w:val="005E6504"/>
    <w:rsid w:val="005F0690"/>
    <w:rsid w:val="005F5DB1"/>
    <w:rsid w:val="006033E3"/>
    <w:rsid w:val="0060452E"/>
    <w:rsid w:val="00605EFC"/>
    <w:rsid w:val="006130F3"/>
    <w:rsid w:val="00615CE1"/>
    <w:rsid w:val="00617713"/>
    <w:rsid w:val="006336E4"/>
    <w:rsid w:val="00637738"/>
    <w:rsid w:val="006418E9"/>
    <w:rsid w:val="00651FE4"/>
    <w:rsid w:val="006527DA"/>
    <w:rsid w:val="006563FC"/>
    <w:rsid w:val="00660CF1"/>
    <w:rsid w:val="0066108E"/>
    <w:rsid w:val="00661354"/>
    <w:rsid w:val="00663EEA"/>
    <w:rsid w:val="00666488"/>
    <w:rsid w:val="00672AB2"/>
    <w:rsid w:val="00674E52"/>
    <w:rsid w:val="0067598D"/>
    <w:rsid w:val="00676E46"/>
    <w:rsid w:val="00690179"/>
    <w:rsid w:val="006921D2"/>
    <w:rsid w:val="00694452"/>
    <w:rsid w:val="006A3547"/>
    <w:rsid w:val="006B062D"/>
    <w:rsid w:val="006B1F9D"/>
    <w:rsid w:val="006E2C0D"/>
    <w:rsid w:val="006F3818"/>
    <w:rsid w:val="006F3F8E"/>
    <w:rsid w:val="006F4689"/>
    <w:rsid w:val="007079EA"/>
    <w:rsid w:val="007152E9"/>
    <w:rsid w:val="007206E9"/>
    <w:rsid w:val="00724BC6"/>
    <w:rsid w:val="007269E0"/>
    <w:rsid w:val="0073162E"/>
    <w:rsid w:val="0073333C"/>
    <w:rsid w:val="0073653A"/>
    <w:rsid w:val="00740DBF"/>
    <w:rsid w:val="00742250"/>
    <w:rsid w:val="007467A4"/>
    <w:rsid w:val="00747E0D"/>
    <w:rsid w:val="00770BE7"/>
    <w:rsid w:val="00773C21"/>
    <w:rsid w:val="0077464E"/>
    <w:rsid w:val="00775A55"/>
    <w:rsid w:val="00780FF9"/>
    <w:rsid w:val="00784622"/>
    <w:rsid w:val="00787C53"/>
    <w:rsid w:val="007958FF"/>
    <w:rsid w:val="007A343A"/>
    <w:rsid w:val="007B547C"/>
    <w:rsid w:val="007C336B"/>
    <w:rsid w:val="007C5031"/>
    <w:rsid w:val="007D31B9"/>
    <w:rsid w:val="007E0F7B"/>
    <w:rsid w:val="00801861"/>
    <w:rsid w:val="00804D4B"/>
    <w:rsid w:val="00820220"/>
    <w:rsid w:val="008239A6"/>
    <w:rsid w:val="00825626"/>
    <w:rsid w:val="00826A7F"/>
    <w:rsid w:val="00840309"/>
    <w:rsid w:val="008407F7"/>
    <w:rsid w:val="0084107E"/>
    <w:rsid w:val="00843095"/>
    <w:rsid w:val="008442CF"/>
    <w:rsid w:val="00847056"/>
    <w:rsid w:val="008521E5"/>
    <w:rsid w:val="0086086D"/>
    <w:rsid w:val="008629CE"/>
    <w:rsid w:val="00862F37"/>
    <w:rsid w:val="008828F4"/>
    <w:rsid w:val="00887B7C"/>
    <w:rsid w:val="00894C9E"/>
    <w:rsid w:val="008979A4"/>
    <w:rsid w:val="008A682C"/>
    <w:rsid w:val="008C45B2"/>
    <w:rsid w:val="008C4B53"/>
    <w:rsid w:val="008D7CFD"/>
    <w:rsid w:val="008E7B1B"/>
    <w:rsid w:val="008F23C7"/>
    <w:rsid w:val="008F5096"/>
    <w:rsid w:val="008F7476"/>
    <w:rsid w:val="009041A1"/>
    <w:rsid w:val="00906C21"/>
    <w:rsid w:val="0091161F"/>
    <w:rsid w:val="00911F09"/>
    <w:rsid w:val="00914144"/>
    <w:rsid w:val="00914D7A"/>
    <w:rsid w:val="0092183C"/>
    <w:rsid w:val="00921847"/>
    <w:rsid w:val="00921ECD"/>
    <w:rsid w:val="00931FDB"/>
    <w:rsid w:val="00932484"/>
    <w:rsid w:val="009374B7"/>
    <w:rsid w:val="00946B78"/>
    <w:rsid w:val="0095262D"/>
    <w:rsid w:val="0096026D"/>
    <w:rsid w:val="00960BE3"/>
    <w:rsid w:val="009641BD"/>
    <w:rsid w:val="009644D1"/>
    <w:rsid w:val="00965E75"/>
    <w:rsid w:val="009661A1"/>
    <w:rsid w:val="00983DB6"/>
    <w:rsid w:val="0098696D"/>
    <w:rsid w:val="00993E00"/>
    <w:rsid w:val="00994572"/>
    <w:rsid w:val="00994CD0"/>
    <w:rsid w:val="009A27DB"/>
    <w:rsid w:val="009A4328"/>
    <w:rsid w:val="009A4F0D"/>
    <w:rsid w:val="009B12A0"/>
    <w:rsid w:val="009B39C0"/>
    <w:rsid w:val="009B5B1E"/>
    <w:rsid w:val="009B6C2E"/>
    <w:rsid w:val="009C4404"/>
    <w:rsid w:val="009D1C80"/>
    <w:rsid w:val="009F3CA2"/>
    <w:rsid w:val="00A04681"/>
    <w:rsid w:val="00A152CE"/>
    <w:rsid w:val="00A16822"/>
    <w:rsid w:val="00A237E5"/>
    <w:rsid w:val="00A27AF9"/>
    <w:rsid w:val="00A313F8"/>
    <w:rsid w:val="00A32C42"/>
    <w:rsid w:val="00A37EA2"/>
    <w:rsid w:val="00A411BE"/>
    <w:rsid w:val="00A54638"/>
    <w:rsid w:val="00A56563"/>
    <w:rsid w:val="00A666F7"/>
    <w:rsid w:val="00A741DB"/>
    <w:rsid w:val="00A75427"/>
    <w:rsid w:val="00A773C3"/>
    <w:rsid w:val="00A905C0"/>
    <w:rsid w:val="00AA48C8"/>
    <w:rsid w:val="00AA73D3"/>
    <w:rsid w:val="00AC02C9"/>
    <w:rsid w:val="00AC0A8B"/>
    <w:rsid w:val="00AC0D2D"/>
    <w:rsid w:val="00AC148A"/>
    <w:rsid w:val="00AC3384"/>
    <w:rsid w:val="00AC6ED9"/>
    <w:rsid w:val="00AC7D2C"/>
    <w:rsid w:val="00AD3268"/>
    <w:rsid w:val="00AD5297"/>
    <w:rsid w:val="00AE15F6"/>
    <w:rsid w:val="00AE2C1E"/>
    <w:rsid w:val="00AF3A6F"/>
    <w:rsid w:val="00B042DC"/>
    <w:rsid w:val="00B0517B"/>
    <w:rsid w:val="00B31E48"/>
    <w:rsid w:val="00B32863"/>
    <w:rsid w:val="00B34659"/>
    <w:rsid w:val="00B37306"/>
    <w:rsid w:val="00B5041E"/>
    <w:rsid w:val="00B5052F"/>
    <w:rsid w:val="00B51446"/>
    <w:rsid w:val="00B5145E"/>
    <w:rsid w:val="00B5478F"/>
    <w:rsid w:val="00B614B3"/>
    <w:rsid w:val="00B6494F"/>
    <w:rsid w:val="00B67A98"/>
    <w:rsid w:val="00B741EB"/>
    <w:rsid w:val="00B75E00"/>
    <w:rsid w:val="00B76DEE"/>
    <w:rsid w:val="00B84AF6"/>
    <w:rsid w:val="00B916AD"/>
    <w:rsid w:val="00B924E5"/>
    <w:rsid w:val="00B9615E"/>
    <w:rsid w:val="00BA54C9"/>
    <w:rsid w:val="00BA7F10"/>
    <w:rsid w:val="00BB36AB"/>
    <w:rsid w:val="00BB4063"/>
    <w:rsid w:val="00BC2345"/>
    <w:rsid w:val="00BD359C"/>
    <w:rsid w:val="00BD6E6C"/>
    <w:rsid w:val="00BE5BF1"/>
    <w:rsid w:val="00C03E31"/>
    <w:rsid w:val="00C14112"/>
    <w:rsid w:val="00C323C4"/>
    <w:rsid w:val="00C33149"/>
    <w:rsid w:val="00C3394E"/>
    <w:rsid w:val="00C344F1"/>
    <w:rsid w:val="00C348B8"/>
    <w:rsid w:val="00C440EC"/>
    <w:rsid w:val="00C45C3F"/>
    <w:rsid w:val="00C47504"/>
    <w:rsid w:val="00C5206B"/>
    <w:rsid w:val="00C545FA"/>
    <w:rsid w:val="00C57C9C"/>
    <w:rsid w:val="00C57E7A"/>
    <w:rsid w:val="00C60B56"/>
    <w:rsid w:val="00C63D72"/>
    <w:rsid w:val="00C65501"/>
    <w:rsid w:val="00C65BDE"/>
    <w:rsid w:val="00C738A2"/>
    <w:rsid w:val="00C9089F"/>
    <w:rsid w:val="00C95361"/>
    <w:rsid w:val="00CA0416"/>
    <w:rsid w:val="00CA7A73"/>
    <w:rsid w:val="00CB0A9F"/>
    <w:rsid w:val="00CB48EB"/>
    <w:rsid w:val="00CC0308"/>
    <w:rsid w:val="00CE05A8"/>
    <w:rsid w:val="00CF213C"/>
    <w:rsid w:val="00CF3E7F"/>
    <w:rsid w:val="00CF546C"/>
    <w:rsid w:val="00CF696C"/>
    <w:rsid w:val="00D04310"/>
    <w:rsid w:val="00D17966"/>
    <w:rsid w:val="00D21B24"/>
    <w:rsid w:val="00D2225D"/>
    <w:rsid w:val="00D30560"/>
    <w:rsid w:val="00D30D54"/>
    <w:rsid w:val="00D33825"/>
    <w:rsid w:val="00D34CFF"/>
    <w:rsid w:val="00D431D0"/>
    <w:rsid w:val="00D45029"/>
    <w:rsid w:val="00D4649B"/>
    <w:rsid w:val="00D6167D"/>
    <w:rsid w:val="00D63DBA"/>
    <w:rsid w:val="00D764E4"/>
    <w:rsid w:val="00D809AE"/>
    <w:rsid w:val="00D82570"/>
    <w:rsid w:val="00D87BC6"/>
    <w:rsid w:val="00D87E03"/>
    <w:rsid w:val="00D9372B"/>
    <w:rsid w:val="00D94320"/>
    <w:rsid w:val="00DA791D"/>
    <w:rsid w:val="00DB0226"/>
    <w:rsid w:val="00DB5165"/>
    <w:rsid w:val="00DB6B21"/>
    <w:rsid w:val="00DD7A46"/>
    <w:rsid w:val="00DE616C"/>
    <w:rsid w:val="00DF0147"/>
    <w:rsid w:val="00DF332E"/>
    <w:rsid w:val="00DF4963"/>
    <w:rsid w:val="00DF6687"/>
    <w:rsid w:val="00E109E8"/>
    <w:rsid w:val="00E115E9"/>
    <w:rsid w:val="00E21922"/>
    <w:rsid w:val="00E22ABF"/>
    <w:rsid w:val="00E25450"/>
    <w:rsid w:val="00E31030"/>
    <w:rsid w:val="00E317E2"/>
    <w:rsid w:val="00E32DB3"/>
    <w:rsid w:val="00E478DA"/>
    <w:rsid w:val="00E516EF"/>
    <w:rsid w:val="00E5498C"/>
    <w:rsid w:val="00E64E53"/>
    <w:rsid w:val="00E718ED"/>
    <w:rsid w:val="00E72467"/>
    <w:rsid w:val="00E72CFD"/>
    <w:rsid w:val="00E73762"/>
    <w:rsid w:val="00E9115A"/>
    <w:rsid w:val="00E91FC6"/>
    <w:rsid w:val="00E93B23"/>
    <w:rsid w:val="00E94F8B"/>
    <w:rsid w:val="00E961C1"/>
    <w:rsid w:val="00EA7FF3"/>
    <w:rsid w:val="00EB3B1F"/>
    <w:rsid w:val="00EC3565"/>
    <w:rsid w:val="00EC7905"/>
    <w:rsid w:val="00ED0532"/>
    <w:rsid w:val="00ED2C4E"/>
    <w:rsid w:val="00ED2D00"/>
    <w:rsid w:val="00ED6F97"/>
    <w:rsid w:val="00EE1FF3"/>
    <w:rsid w:val="00EE2078"/>
    <w:rsid w:val="00EF29E2"/>
    <w:rsid w:val="00F030CF"/>
    <w:rsid w:val="00F051B5"/>
    <w:rsid w:val="00F12A88"/>
    <w:rsid w:val="00F12D3D"/>
    <w:rsid w:val="00F13A0C"/>
    <w:rsid w:val="00F17876"/>
    <w:rsid w:val="00F226B8"/>
    <w:rsid w:val="00F239DF"/>
    <w:rsid w:val="00F30B99"/>
    <w:rsid w:val="00F314A0"/>
    <w:rsid w:val="00F32CB8"/>
    <w:rsid w:val="00F37FB1"/>
    <w:rsid w:val="00F4244B"/>
    <w:rsid w:val="00F42BE1"/>
    <w:rsid w:val="00F437AB"/>
    <w:rsid w:val="00F4752E"/>
    <w:rsid w:val="00F53B34"/>
    <w:rsid w:val="00F66F22"/>
    <w:rsid w:val="00F76655"/>
    <w:rsid w:val="00F809AD"/>
    <w:rsid w:val="00F819F0"/>
    <w:rsid w:val="00F87F3B"/>
    <w:rsid w:val="00F94778"/>
    <w:rsid w:val="00F95B41"/>
    <w:rsid w:val="00F978E6"/>
    <w:rsid w:val="00FA0939"/>
    <w:rsid w:val="00FA1A6C"/>
    <w:rsid w:val="00FA3572"/>
    <w:rsid w:val="00FA38D8"/>
    <w:rsid w:val="00FC12D1"/>
    <w:rsid w:val="00FC1E74"/>
    <w:rsid w:val="00FE7918"/>
    <w:rsid w:val="00FF09F1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40694-C049-4EC4-A1E6-F5A05AFC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E2C1E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AE2C1E"/>
    <w:pPr>
      <w:jc w:val="center"/>
    </w:pPr>
    <w:rPr>
      <w:rFonts w:ascii="Trebuchet MS" w:eastAsia="Times" w:hAnsi="Trebuchet MS"/>
      <w:b/>
      <w:color w:val="0000FF"/>
      <w:sz w:val="28"/>
      <w:szCs w:val="20"/>
      <w:lang w:eastAsia="x-none"/>
    </w:rPr>
  </w:style>
  <w:style w:type="character" w:customStyle="1" w:styleId="CorpsdetexteCar">
    <w:name w:val="Corps de texte Car"/>
    <w:link w:val="Corpsdetexte"/>
    <w:rsid w:val="00AE2C1E"/>
    <w:rPr>
      <w:rFonts w:ascii="Trebuchet MS" w:eastAsia="Times" w:hAnsi="Trebuchet MS"/>
      <w:b/>
      <w:color w:val="0000FF"/>
      <w:sz w:val="28"/>
    </w:rPr>
  </w:style>
  <w:style w:type="paragraph" w:styleId="En-tte">
    <w:name w:val="header"/>
    <w:basedOn w:val="Normal"/>
    <w:link w:val="En-tteCar"/>
    <w:rsid w:val="0099457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rsid w:val="0099457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9457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994572"/>
    <w:rPr>
      <w:sz w:val="24"/>
      <w:szCs w:val="24"/>
    </w:rPr>
  </w:style>
  <w:style w:type="paragraph" w:styleId="Textedebulles">
    <w:name w:val="Balloon Text"/>
    <w:basedOn w:val="Normal"/>
    <w:link w:val="TextedebullesCar"/>
    <w:rsid w:val="00994572"/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rsid w:val="009945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1FF3"/>
    <w:pPr>
      <w:spacing w:before="30" w:after="165"/>
    </w:pPr>
  </w:style>
  <w:style w:type="character" w:styleId="Marquedecommentaire">
    <w:name w:val="annotation reference"/>
    <w:rsid w:val="005F0690"/>
    <w:rPr>
      <w:sz w:val="18"/>
      <w:szCs w:val="18"/>
    </w:rPr>
  </w:style>
  <w:style w:type="paragraph" w:styleId="Commentaire">
    <w:name w:val="annotation text"/>
    <w:basedOn w:val="Normal"/>
    <w:link w:val="CommentaireCar"/>
    <w:rsid w:val="005F0690"/>
  </w:style>
  <w:style w:type="character" w:customStyle="1" w:styleId="CommentaireCar">
    <w:name w:val="Commentaire Car"/>
    <w:link w:val="Commentaire"/>
    <w:rsid w:val="005F0690"/>
    <w:rPr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F0690"/>
    <w:rPr>
      <w:b/>
      <w:bCs/>
    </w:rPr>
  </w:style>
  <w:style w:type="character" w:customStyle="1" w:styleId="ObjetducommentaireCar">
    <w:name w:val="Objet du commentaire Car"/>
    <w:link w:val="Objetducommentaire"/>
    <w:rsid w:val="005F0690"/>
    <w:rPr>
      <w:b/>
      <w:bCs/>
      <w:sz w:val="24"/>
      <w:szCs w:val="24"/>
      <w:lang w:eastAsia="fr-FR"/>
    </w:rPr>
  </w:style>
  <w:style w:type="paragraph" w:customStyle="1" w:styleId="Default">
    <w:name w:val="Default"/>
    <w:rsid w:val="001C5E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6527DA"/>
    <w:rPr>
      <w:rFonts w:ascii="Consolas" w:eastAsia="Calibri" w:hAnsi="Consolas"/>
      <w:sz w:val="21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6527D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840309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tedebasdepage">
    <w:name w:val="footnote text"/>
    <w:basedOn w:val="Normal"/>
    <w:link w:val="NotedebasdepageCar"/>
    <w:rsid w:val="001049B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1049B7"/>
  </w:style>
  <w:style w:type="character" w:styleId="Appelnotedebasdep">
    <w:name w:val="footnote reference"/>
    <w:rsid w:val="001049B7"/>
    <w:rPr>
      <w:vertAlign w:val="superscript"/>
    </w:rPr>
  </w:style>
  <w:style w:type="character" w:styleId="Lienhypertextesuivivisit">
    <w:name w:val="FollowedHyperlink"/>
    <w:rsid w:val="008828F4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0179"/>
    <w:pPr>
      <w:ind w:left="708"/>
    </w:pPr>
  </w:style>
  <w:style w:type="character" w:customStyle="1" w:styleId="Mentionnonrsolue">
    <w:name w:val="Mention non résolue"/>
    <w:uiPriority w:val="99"/>
    <w:semiHidden/>
    <w:unhideWhenUsed/>
    <w:rsid w:val="00477954"/>
    <w:rPr>
      <w:color w:val="605E5C"/>
      <w:shd w:val="clear" w:color="auto" w:fill="E1DFDD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6F3F8E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E4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segula-technologi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-fr.facebook.com/SEGULATechnologi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segula_grou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egulatechnologi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gulatechnologies.com" TargetMode="External"/><Relationship Id="rId14" Type="http://schemas.openxmlformats.org/officeDocument/2006/relationships/hyperlink" Target="mailto:Caroline.ponsikhider@segul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F6568-7D85-4B83-8CFD-0DD1D712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2608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Segula</Company>
  <LinksUpToDate>false</LinksUpToDate>
  <CharactersWithSpaces>3076</CharactersWithSpaces>
  <SharedDoc>false</SharedDoc>
  <HLinks>
    <vt:vector size="60" baseType="variant">
      <vt:variant>
        <vt:i4>4784178</vt:i4>
      </vt:variant>
      <vt:variant>
        <vt:i4>27</vt:i4>
      </vt:variant>
      <vt:variant>
        <vt:i4>0</vt:i4>
      </vt:variant>
      <vt:variant>
        <vt:i4>5</vt:i4>
      </vt:variant>
      <vt:variant>
        <vt:lpwstr>mailto:Marie.vaillaud@segula.fr</vt:lpwstr>
      </vt:variant>
      <vt:variant>
        <vt:lpwstr/>
      </vt:variant>
      <vt:variant>
        <vt:i4>4784178</vt:i4>
      </vt:variant>
      <vt:variant>
        <vt:i4>24</vt:i4>
      </vt:variant>
      <vt:variant>
        <vt:i4>0</vt:i4>
      </vt:variant>
      <vt:variant>
        <vt:i4>5</vt:i4>
      </vt:variant>
      <vt:variant>
        <vt:lpwstr>mailto:Marie.vaillaud@segula.fr</vt:lpwstr>
      </vt:variant>
      <vt:variant>
        <vt:lpwstr/>
      </vt:variant>
      <vt:variant>
        <vt:i4>7536663</vt:i4>
      </vt:variant>
      <vt:variant>
        <vt:i4>21</vt:i4>
      </vt:variant>
      <vt:variant>
        <vt:i4>0</vt:i4>
      </vt:variant>
      <vt:variant>
        <vt:i4>5</vt:i4>
      </vt:variant>
      <vt:variant>
        <vt:lpwstr>mailto:Caroline.ponsikhider@segula.fr</vt:lpwstr>
      </vt:variant>
      <vt:variant>
        <vt:lpwstr/>
      </vt:variant>
      <vt:variant>
        <vt:i4>1703960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https://www.linkedin.com/company/segula-technologies</vt:lpwstr>
      </vt:variant>
      <vt:variant>
        <vt:lpwstr/>
      </vt:variant>
      <vt:variant>
        <vt:i4>4849674</vt:i4>
      </vt:variant>
      <vt:variant>
        <vt:i4>15</vt:i4>
      </vt:variant>
      <vt:variant>
        <vt:i4>0</vt:i4>
      </vt:variant>
      <vt:variant>
        <vt:i4>5</vt:i4>
      </vt:variant>
      <vt:variant>
        <vt:lpwstr>https://fr-fr.facebook.com/SEGULATechnologies</vt:lpwstr>
      </vt:variant>
      <vt:variant>
        <vt:lpwstr/>
      </vt:variant>
      <vt:variant>
        <vt:i4>1048693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https://twitter.com/segula_group</vt:lpwstr>
      </vt:variant>
      <vt:variant>
        <vt:lpwstr/>
      </vt:variant>
      <vt:variant>
        <vt:i4>2752568</vt:i4>
      </vt:variant>
      <vt:variant>
        <vt:i4>9</vt:i4>
      </vt:variant>
      <vt:variant>
        <vt:i4>0</vt:i4>
      </vt:variant>
      <vt:variant>
        <vt:i4>5</vt:i4>
      </vt:variant>
      <vt:variant>
        <vt:lpwstr>http://www.segulatechnologies.com/</vt:lpwstr>
      </vt:variant>
      <vt:variant>
        <vt:lpwstr/>
      </vt:variant>
      <vt:variant>
        <vt:i4>4325450</vt:i4>
      </vt:variant>
      <vt:variant>
        <vt:i4>6</vt:i4>
      </vt:variant>
      <vt:variant>
        <vt:i4>0</vt:i4>
      </vt:variant>
      <vt:variant>
        <vt:i4>5</vt:i4>
      </vt:variant>
      <vt:variant>
        <vt:lpwstr>http://www.multistation.com/</vt:lpwstr>
      </vt:variant>
      <vt:variant>
        <vt:lpwstr/>
      </vt:variant>
      <vt:variant>
        <vt:i4>2752568</vt:i4>
      </vt:variant>
      <vt:variant>
        <vt:i4>3</vt:i4>
      </vt:variant>
      <vt:variant>
        <vt:i4>0</vt:i4>
      </vt:variant>
      <vt:variant>
        <vt:i4>5</vt:i4>
      </vt:variant>
      <vt:variant>
        <vt:lpwstr>http://www.segulatechnologies.com/</vt:lpwstr>
      </vt:variant>
      <vt:variant>
        <vt:lpwstr/>
      </vt:variant>
      <vt:variant>
        <vt:i4>4325450</vt:i4>
      </vt:variant>
      <vt:variant>
        <vt:i4>0</vt:i4>
      </vt:variant>
      <vt:variant>
        <vt:i4>0</vt:i4>
      </vt:variant>
      <vt:variant>
        <vt:i4>5</vt:i4>
      </vt:variant>
      <vt:variant>
        <vt:lpwstr>http://www.multistation.com/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PONSIKHIDER Caroline</cp:lastModifiedBy>
  <cp:revision>6</cp:revision>
  <cp:lastPrinted>2018-06-27T17:20:00Z</cp:lastPrinted>
  <dcterms:created xsi:type="dcterms:W3CDTF">2018-07-13T13:21:00Z</dcterms:created>
  <dcterms:modified xsi:type="dcterms:W3CDTF">2018-07-19T12:08:00Z</dcterms:modified>
</cp:coreProperties>
</file>